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9429D" w14:textId="67E481D7" w:rsidR="004D5586" w:rsidRPr="000B02A0" w:rsidRDefault="00BE5821" w:rsidP="004D5586">
      <w:pPr>
        <w:jc w:val="center"/>
        <w:rPr>
          <w:rFonts w:eastAsiaTheme="minorHAnsi" w:cstheme="minorBidi"/>
          <w:b/>
          <w:bCs/>
          <w:color w:val="000000" w:themeColor="text1"/>
          <w:sz w:val="22"/>
          <w:szCs w:val="22"/>
          <w:lang w:eastAsia="en-US"/>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0B02A0">
        <w:rPr>
          <w:rFonts w:eastAsiaTheme="minorHAnsi" w:cstheme="minorBidi"/>
          <w:b/>
          <w:bCs/>
          <w:color w:val="000000" w:themeColor="text1"/>
          <w:sz w:val="22"/>
          <w:szCs w:val="22"/>
          <w:lang w:eastAsia="en-US"/>
        </w:rPr>
        <w:t xml:space="preserve">ДОГОВОР №       </w:t>
      </w:r>
      <w:r w:rsidR="00961F61" w:rsidRPr="000B02A0">
        <w:rPr>
          <w:rFonts w:eastAsiaTheme="minorHAnsi" w:cstheme="minorBidi"/>
          <w:b/>
          <w:bCs/>
          <w:color w:val="000000" w:themeColor="text1"/>
          <w:sz w:val="22"/>
          <w:szCs w:val="22"/>
          <w:lang w:eastAsia="en-US"/>
        </w:rPr>
        <w:t>/</w:t>
      </w:r>
      <w:r w:rsidRPr="000B02A0">
        <w:rPr>
          <w:rFonts w:eastAsiaTheme="minorHAnsi" w:cstheme="minorBidi"/>
          <w:b/>
          <w:bCs/>
          <w:color w:val="000000" w:themeColor="text1"/>
          <w:sz w:val="22"/>
          <w:szCs w:val="22"/>
          <w:lang w:eastAsia="en-US"/>
        </w:rPr>
        <w:t xml:space="preserve">      </w:t>
      </w:r>
      <w:r w:rsidR="00961F61" w:rsidRPr="000B02A0">
        <w:rPr>
          <w:rFonts w:eastAsiaTheme="minorHAnsi" w:cstheme="minorBidi"/>
          <w:b/>
          <w:bCs/>
          <w:color w:val="000000" w:themeColor="text1"/>
          <w:sz w:val="22"/>
          <w:szCs w:val="22"/>
          <w:lang w:eastAsia="en-US"/>
        </w:rPr>
        <w:t>-ВЭС-202</w:t>
      </w:r>
      <w:r w:rsidR="00D009A3">
        <w:rPr>
          <w:rFonts w:eastAsiaTheme="minorHAnsi" w:cstheme="minorBidi"/>
          <w:b/>
          <w:bCs/>
          <w:color w:val="000000" w:themeColor="text1"/>
          <w:sz w:val="22"/>
          <w:szCs w:val="22"/>
          <w:lang w:eastAsia="en-US"/>
        </w:rPr>
        <w:t>3</w:t>
      </w:r>
    </w:p>
    <w:p w14:paraId="2539429E" w14:textId="77777777" w:rsidR="004D5586" w:rsidRPr="000B02A0" w:rsidRDefault="00961F61" w:rsidP="004D5586">
      <w:pPr>
        <w:jc w:val="center"/>
        <w:rPr>
          <w:rFonts w:eastAsiaTheme="minorHAnsi" w:cstheme="minorBidi"/>
          <w:color w:val="000000" w:themeColor="text1"/>
          <w:sz w:val="22"/>
          <w:szCs w:val="22"/>
          <w:lang w:eastAsia="en-US"/>
        </w:rPr>
      </w:pPr>
      <w:r w:rsidRPr="000B02A0">
        <w:rPr>
          <w:rFonts w:eastAsiaTheme="minorHAnsi" w:cstheme="minorBidi"/>
          <w:b/>
          <w:bCs/>
          <w:color w:val="000000" w:themeColor="text1"/>
          <w:sz w:val="22"/>
          <w:szCs w:val="22"/>
          <w:lang w:eastAsia="en-US"/>
        </w:rPr>
        <w:t>подряда на разработку проектной и рабочей документации</w:t>
      </w:r>
      <w:r w:rsidRPr="000B02A0">
        <w:rPr>
          <w:rFonts w:eastAsiaTheme="minorHAnsi" w:cstheme="minorBidi"/>
          <w:color w:val="000000" w:themeColor="text1"/>
          <w:sz w:val="22"/>
          <w:szCs w:val="22"/>
          <w:lang w:eastAsia="en-US"/>
        </w:rPr>
        <w:t xml:space="preserve"> </w:t>
      </w:r>
    </w:p>
    <w:p w14:paraId="2539429F" w14:textId="77777777" w:rsidR="004D5586" w:rsidRPr="000B02A0" w:rsidRDefault="004D5586" w:rsidP="004D5586">
      <w:pPr>
        <w:jc w:val="center"/>
        <w:rPr>
          <w:rFonts w:eastAsiaTheme="minorHAnsi" w:cstheme="minorBidi"/>
          <w:color w:val="000000" w:themeColor="text1"/>
          <w:sz w:val="22"/>
          <w:szCs w:val="22"/>
          <w:lang w:eastAsia="en-US"/>
        </w:rPr>
      </w:pPr>
    </w:p>
    <w:p w14:paraId="253942A0" w14:textId="77777777" w:rsidR="004D5586" w:rsidRPr="000B02A0" w:rsidRDefault="00961F61" w:rsidP="004D5586">
      <w:pPr>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г. Иркутск                  </w:t>
      </w:r>
      <w:r w:rsidRPr="000B02A0">
        <w:rPr>
          <w:rFonts w:eastAsiaTheme="minorHAnsi" w:cstheme="minorBidi"/>
          <w:color w:val="000000" w:themeColor="text1"/>
          <w:sz w:val="22"/>
          <w:szCs w:val="22"/>
          <w:lang w:eastAsia="en-US"/>
        </w:rPr>
        <w:tab/>
      </w:r>
      <w:r w:rsidRPr="000B02A0">
        <w:rPr>
          <w:rFonts w:eastAsiaTheme="minorHAnsi" w:cstheme="minorBidi"/>
          <w:color w:val="000000" w:themeColor="text1"/>
          <w:sz w:val="22"/>
          <w:szCs w:val="22"/>
          <w:lang w:eastAsia="en-US"/>
        </w:rPr>
        <w:tab/>
        <w:t xml:space="preserve">                                                                          </w:t>
      </w:r>
      <w:proofErr w:type="gramStart"/>
      <w:r w:rsidRPr="000B02A0">
        <w:rPr>
          <w:rFonts w:eastAsiaTheme="minorHAnsi" w:cstheme="minorBidi"/>
          <w:color w:val="000000" w:themeColor="text1"/>
          <w:sz w:val="22"/>
          <w:szCs w:val="22"/>
          <w:lang w:eastAsia="en-US"/>
        </w:rPr>
        <w:t xml:space="preserve">   «</w:t>
      </w:r>
      <w:proofErr w:type="gramEnd"/>
      <w:r w:rsidRPr="000B02A0">
        <w:rPr>
          <w:rFonts w:eastAsiaTheme="minorHAnsi" w:cstheme="minorBidi"/>
          <w:color w:val="000000" w:themeColor="text1"/>
          <w:sz w:val="22"/>
          <w:szCs w:val="22"/>
          <w:u w:val="single"/>
          <w:lang w:eastAsia="en-US"/>
        </w:rPr>
        <w:t xml:space="preserve">      </w:t>
      </w:r>
      <w:r w:rsidRPr="000B02A0">
        <w:rPr>
          <w:rFonts w:eastAsiaTheme="minorHAnsi" w:cstheme="minorBidi"/>
          <w:color w:val="000000" w:themeColor="text1"/>
          <w:sz w:val="22"/>
          <w:szCs w:val="22"/>
          <w:lang w:eastAsia="en-US"/>
        </w:rPr>
        <w:t xml:space="preserve">» </w:t>
      </w:r>
      <w:r w:rsidRPr="000B02A0">
        <w:rPr>
          <w:rFonts w:eastAsiaTheme="minorHAnsi" w:cstheme="minorBidi"/>
          <w:color w:val="000000" w:themeColor="text1"/>
          <w:sz w:val="22"/>
          <w:szCs w:val="22"/>
          <w:u w:val="single"/>
          <w:lang w:eastAsia="en-US"/>
        </w:rPr>
        <w:t xml:space="preserve">                    </w:t>
      </w:r>
      <w:r w:rsidRPr="000B02A0">
        <w:rPr>
          <w:rFonts w:eastAsiaTheme="minorHAnsi" w:cstheme="minorBidi"/>
          <w:color w:val="000000" w:themeColor="text1"/>
          <w:sz w:val="22"/>
          <w:szCs w:val="22"/>
          <w:lang w:eastAsia="en-US"/>
        </w:rPr>
        <w:t>20__ г.</w:t>
      </w:r>
    </w:p>
    <w:p w14:paraId="253942A1" w14:textId="039234EF" w:rsidR="004D5586" w:rsidRPr="000B02A0" w:rsidRDefault="004D5586" w:rsidP="004D5586">
      <w:pPr>
        <w:jc w:val="both"/>
        <w:rPr>
          <w:rFonts w:eastAsiaTheme="minorHAnsi" w:cstheme="minorBidi"/>
          <w:color w:val="000000" w:themeColor="text1"/>
          <w:sz w:val="22"/>
          <w:szCs w:val="22"/>
          <w:lang w:eastAsia="en-US"/>
        </w:rPr>
      </w:pPr>
    </w:p>
    <w:p w14:paraId="1B05774A" w14:textId="77777777" w:rsidR="00653CB9" w:rsidRPr="000B02A0" w:rsidRDefault="00653CB9" w:rsidP="004D5586">
      <w:pPr>
        <w:jc w:val="both"/>
        <w:rPr>
          <w:rFonts w:eastAsiaTheme="minorHAnsi" w:cstheme="minorBidi"/>
          <w:color w:val="000000" w:themeColor="text1"/>
          <w:sz w:val="22"/>
          <w:szCs w:val="22"/>
          <w:lang w:eastAsia="en-US"/>
        </w:rPr>
      </w:pPr>
    </w:p>
    <w:p w14:paraId="7E78F2B6" w14:textId="091DF215" w:rsidR="00596657" w:rsidRPr="00421101" w:rsidRDefault="00D009A3" w:rsidP="00421101">
      <w:pPr>
        <w:ind w:firstLine="567"/>
        <w:jc w:val="both"/>
        <w:rPr>
          <w:sz w:val="22"/>
          <w:szCs w:val="22"/>
        </w:rPr>
      </w:pPr>
      <w:r>
        <w:rPr>
          <w:sz w:val="22"/>
          <w:szCs w:val="22"/>
        </w:rPr>
        <w:t>А</w:t>
      </w:r>
      <w:r w:rsidR="001C5758" w:rsidRPr="000B02A0">
        <w:rPr>
          <w:sz w:val="22"/>
          <w:szCs w:val="22"/>
        </w:rPr>
        <w:t xml:space="preserve">кционерное общество </w:t>
      </w:r>
      <w:r w:rsidR="001C5758" w:rsidRPr="000B02A0">
        <w:rPr>
          <w:b/>
          <w:bCs/>
          <w:sz w:val="22"/>
          <w:szCs w:val="22"/>
        </w:rPr>
        <w:t>«Иркут</w:t>
      </w:r>
      <w:r>
        <w:rPr>
          <w:b/>
          <w:bCs/>
          <w:sz w:val="22"/>
          <w:szCs w:val="22"/>
        </w:rPr>
        <w:t>ская электросетевая компания» (</w:t>
      </w:r>
      <w:r w:rsidR="001C5758" w:rsidRPr="000B02A0">
        <w:rPr>
          <w:b/>
          <w:bCs/>
          <w:sz w:val="22"/>
          <w:szCs w:val="22"/>
        </w:rPr>
        <w:t>АО «ИЭСК»)</w:t>
      </w:r>
      <w:r w:rsidR="001C5758" w:rsidRPr="000B02A0">
        <w:rPr>
          <w:sz w:val="22"/>
          <w:szCs w:val="22"/>
        </w:rPr>
        <w:t xml:space="preserve">, именуемое в дальнейшем </w:t>
      </w:r>
      <w:r w:rsidR="001C5758" w:rsidRPr="000B02A0">
        <w:rPr>
          <w:b/>
          <w:sz w:val="22"/>
          <w:szCs w:val="22"/>
        </w:rPr>
        <w:t>«Заказчик»</w:t>
      </w:r>
      <w:r w:rsidR="00EC0940" w:rsidRPr="000B02A0">
        <w:rPr>
          <w:sz w:val="22"/>
          <w:szCs w:val="22"/>
        </w:rPr>
        <w:t>, в лице ________________________________</w:t>
      </w:r>
      <w:r w:rsidR="008D3B3E" w:rsidRPr="000B02A0">
        <w:rPr>
          <w:b/>
          <w:sz w:val="22"/>
          <w:szCs w:val="22"/>
        </w:rPr>
        <w:t xml:space="preserve">, </w:t>
      </w:r>
      <w:r w:rsidR="008D3B3E" w:rsidRPr="000B02A0">
        <w:rPr>
          <w:sz w:val="22"/>
          <w:szCs w:val="22"/>
        </w:rPr>
        <w:t xml:space="preserve">действующего </w:t>
      </w:r>
      <w:r w:rsidR="00EC0940" w:rsidRPr="000B02A0">
        <w:rPr>
          <w:sz w:val="22"/>
          <w:szCs w:val="22"/>
        </w:rPr>
        <w:t>на основа</w:t>
      </w:r>
      <w:r w:rsidR="008D3B3E" w:rsidRPr="000B02A0">
        <w:rPr>
          <w:sz w:val="22"/>
          <w:szCs w:val="22"/>
        </w:rPr>
        <w:t>н</w:t>
      </w:r>
      <w:r w:rsidR="00EC0940" w:rsidRPr="000B02A0">
        <w:rPr>
          <w:sz w:val="22"/>
          <w:szCs w:val="22"/>
        </w:rPr>
        <w:t>ии</w:t>
      </w:r>
      <w:r>
        <w:rPr>
          <w:sz w:val="22"/>
          <w:szCs w:val="22"/>
        </w:rPr>
        <w:t xml:space="preserve"> доверенности №_____ от «____» ________ 20__г.</w:t>
      </w:r>
      <w:r w:rsidR="00EC0940" w:rsidRPr="000B02A0">
        <w:rPr>
          <w:sz w:val="22"/>
          <w:szCs w:val="22"/>
        </w:rPr>
        <w:t xml:space="preserve"> </w:t>
      </w:r>
      <w:r w:rsidR="001C5758" w:rsidRPr="000B02A0">
        <w:rPr>
          <w:sz w:val="22"/>
          <w:szCs w:val="22"/>
        </w:rPr>
        <w:t>с одной стороны</w:t>
      </w:r>
      <w:r w:rsidR="00596657" w:rsidRPr="000B02A0">
        <w:rPr>
          <w:sz w:val="22"/>
          <w:szCs w:val="22"/>
        </w:rPr>
        <w:t xml:space="preserve">, </w:t>
      </w:r>
      <w:r w:rsidR="00596657" w:rsidRPr="000B02A0">
        <w:rPr>
          <w:rFonts w:eastAsiaTheme="minorHAnsi" w:cstheme="minorBidi"/>
          <w:color w:val="000000" w:themeColor="text1"/>
          <w:sz w:val="22"/>
          <w:szCs w:val="22"/>
          <w:lang w:eastAsia="en-US"/>
        </w:rPr>
        <w:t xml:space="preserve">и </w:t>
      </w:r>
      <w:r w:rsidR="005B6347" w:rsidRPr="000B02A0">
        <w:rPr>
          <w:rFonts w:eastAsiaTheme="minorHAnsi" w:cstheme="minorBidi"/>
          <w:color w:val="000000" w:themeColor="text1"/>
          <w:sz w:val="22"/>
          <w:szCs w:val="22"/>
          <w:lang w:eastAsia="en-US"/>
        </w:rPr>
        <w:t>________________________________</w:t>
      </w:r>
      <w:r w:rsidR="00596657" w:rsidRPr="000B02A0">
        <w:rPr>
          <w:rFonts w:eastAsiaTheme="minorHAnsi" w:cstheme="minorBidi"/>
          <w:color w:val="000000" w:themeColor="text1"/>
          <w:sz w:val="22"/>
          <w:szCs w:val="22"/>
          <w:lang w:eastAsia="en-US"/>
        </w:rPr>
        <w:t xml:space="preserve">, именуемое </w:t>
      </w:r>
      <w:r w:rsidR="00EC0940" w:rsidRPr="000B02A0">
        <w:rPr>
          <w:rFonts w:eastAsiaTheme="minorHAnsi" w:cstheme="minorBidi"/>
          <w:color w:val="000000" w:themeColor="text1"/>
          <w:sz w:val="22"/>
          <w:szCs w:val="22"/>
          <w:lang w:eastAsia="en-US"/>
        </w:rPr>
        <w:t>(-</w:t>
      </w:r>
      <w:proofErr w:type="spellStart"/>
      <w:r w:rsidR="00EC0940" w:rsidRPr="000B02A0">
        <w:rPr>
          <w:rFonts w:eastAsiaTheme="minorHAnsi" w:cstheme="minorBidi"/>
          <w:color w:val="000000" w:themeColor="text1"/>
          <w:sz w:val="22"/>
          <w:szCs w:val="22"/>
          <w:lang w:eastAsia="en-US"/>
        </w:rPr>
        <w:t>ый</w:t>
      </w:r>
      <w:proofErr w:type="spellEnd"/>
      <w:r w:rsidR="00EC0940" w:rsidRPr="000B02A0">
        <w:rPr>
          <w:rFonts w:eastAsiaTheme="minorHAnsi" w:cstheme="minorBidi"/>
          <w:color w:val="000000" w:themeColor="text1"/>
          <w:sz w:val="22"/>
          <w:szCs w:val="22"/>
          <w:lang w:eastAsia="en-US"/>
        </w:rPr>
        <w:t xml:space="preserve">) </w:t>
      </w:r>
      <w:r w:rsidR="00596657" w:rsidRPr="000B02A0">
        <w:rPr>
          <w:rFonts w:eastAsiaTheme="minorHAnsi" w:cstheme="minorBidi"/>
          <w:color w:val="000000" w:themeColor="text1"/>
          <w:sz w:val="22"/>
          <w:szCs w:val="22"/>
          <w:lang w:eastAsia="en-US"/>
        </w:rPr>
        <w:t xml:space="preserve">в дальнейшем </w:t>
      </w:r>
      <w:r w:rsidR="00596657" w:rsidRPr="000B02A0">
        <w:rPr>
          <w:rFonts w:eastAsiaTheme="minorHAnsi" w:cstheme="minorBidi"/>
          <w:b/>
          <w:color w:val="000000" w:themeColor="text1"/>
          <w:sz w:val="22"/>
          <w:szCs w:val="22"/>
          <w:lang w:eastAsia="en-US"/>
        </w:rPr>
        <w:t>"Подрядчик"</w:t>
      </w:r>
      <w:r w:rsidR="005B6347" w:rsidRPr="000B02A0">
        <w:rPr>
          <w:rFonts w:eastAsiaTheme="minorHAnsi" w:cstheme="minorBidi"/>
          <w:color w:val="000000" w:themeColor="text1"/>
          <w:sz w:val="22"/>
          <w:szCs w:val="22"/>
          <w:lang w:eastAsia="en-US"/>
        </w:rPr>
        <w:t>, в лице ________________________________________________</w:t>
      </w:r>
      <w:r w:rsidR="00102917" w:rsidRPr="000B02A0">
        <w:rPr>
          <w:sz w:val="22"/>
          <w:szCs w:val="22"/>
        </w:rPr>
        <w:t>, действующего</w:t>
      </w:r>
      <w:r w:rsidR="00EC0940" w:rsidRPr="000B02A0">
        <w:rPr>
          <w:sz w:val="22"/>
          <w:szCs w:val="22"/>
        </w:rPr>
        <w:t xml:space="preserve"> (-ей)</w:t>
      </w:r>
      <w:r w:rsidR="00102917" w:rsidRPr="000B02A0">
        <w:rPr>
          <w:sz w:val="22"/>
          <w:szCs w:val="22"/>
        </w:rPr>
        <w:t xml:space="preserve"> на основании Устава, с другой стороны</w:t>
      </w:r>
      <w:r w:rsidR="00102917" w:rsidRPr="000B02A0">
        <w:rPr>
          <w:rFonts w:eastAsiaTheme="minorHAnsi" w:cstheme="minorBidi"/>
          <w:color w:val="000000" w:themeColor="text1"/>
          <w:sz w:val="22"/>
          <w:szCs w:val="22"/>
          <w:lang w:eastAsia="en-US"/>
        </w:rPr>
        <w:t>, именуемые в дальнейшем «стороны», заключили настоящий договор (далее – «Договор») о нижеследующем:</w:t>
      </w:r>
    </w:p>
    <w:p w14:paraId="2333FAA3" w14:textId="77777777" w:rsidR="00653CB9" w:rsidRPr="000B02A0" w:rsidRDefault="00653CB9" w:rsidP="004D5586">
      <w:pPr>
        <w:ind w:firstLine="709"/>
        <w:jc w:val="both"/>
        <w:rPr>
          <w:rFonts w:eastAsiaTheme="minorHAnsi" w:cstheme="minorBidi"/>
          <w:color w:val="000000" w:themeColor="text1"/>
          <w:sz w:val="22"/>
          <w:szCs w:val="22"/>
          <w:lang w:eastAsia="en-US"/>
        </w:rPr>
      </w:pPr>
    </w:p>
    <w:p w14:paraId="253942A4" w14:textId="77777777" w:rsidR="004D5586" w:rsidRPr="000B02A0" w:rsidRDefault="00961F61" w:rsidP="004D5586">
      <w:pPr>
        <w:jc w:val="center"/>
        <w:rPr>
          <w:rFonts w:eastAsiaTheme="minorHAnsi" w:cstheme="minorBidi"/>
          <w:b/>
          <w:color w:val="000000" w:themeColor="text1"/>
          <w:sz w:val="22"/>
          <w:szCs w:val="22"/>
          <w:lang w:eastAsia="en-US"/>
        </w:rPr>
      </w:pPr>
      <w:r w:rsidRPr="000B02A0">
        <w:rPr>
          <w:rFonts w:eastAsiaTheme="minorHAnsi" w:cstheme="minorBidi"/>
          <w:b/>
          <w:color w:val="000000" w:themeColor="text1"/>
          <w:sz w:val="22"/>
          <w:szCs w:val="22"/>
          <w:lang w:eastAsia="en-US"/>
        </w:rPr>
        <w:t>1. ПРЕДМЕТ ДОГОВОРА</w:t>
      </w:r>
    </w:p>
    <w:p w14:paraId="253942A5" w14:textId="09EBB74E" w:rsidR="004D5586" w:rsidRPr="0062391C" w:rsidRDefault="00961F61" w:rsidP="0062391C">
      <w:pPr>
        <w:tabs>
          <w:tab w:val="left" w:pos="142"/>
          <w:tab w:val="left" w:pos="567"/>
          <w:tab w:val="left" w:pos="1134"/>
          <w:tab w:val="left" w:pos="1843"/>
        </w:tabs>
        <w:ind w:right="56" w:firstLine="567"/>
        <w:jc w:val="both"/>
        <w:rPr>
          <w:rFonts w:eastAsiaTheme="minorHAnsi" w:cstheme="minorBidi"/>
          <w:color w:val="000000" w:themeColor="text1"/>
          <w:kern w:val="28"/>
          <w:sz w:val="22"/>
          <w:szCs w:val="22"/>
          <w:lang w:eastAsia="en-US"/>
        </w:rPr>
      </w:pPr>
      <w:r w:rsidRPr="000B02A0">
        <w:rPr>
          <w:rFonts w:eastAsiaTheme="minorHAnsi" w:cstheme="minorBidi"/>
          <w:kern w:val="28"/>
          <w:sz w:val="22"/>
          <w:szCs w:val="22"/>
          <w:lang w:eastAsia="en-US"/>
        </w:rPr>
        <w:t>1.1.</w:t>
      </w:r>
      <w:r w:rsidRPr="000B02A0">
        <w:rPr>
          <w:rFonts w:eastAsiaTheme="minorHAnsi" w:cstheme="minorBidi"/>
          <w:color w:val="000000" w:themeColor="text1"/>
          <w:kern w:val="28"/>
          <w:sz w:val="22"/>
          <w:szCs w:val="22"/>
          <w:lang w:eastAsia="en-US"/>
        </w:rPr>
        <w:t xml:space="preserve"> Подрядчик обязу</w:t>
      </w:r>
      <w:r w:rsidR="0007482F" w:rsidRPr="000B02A0">
        <w:rPr>
          <w:rFonts w:eastAsiaTheme="minorHAnsi" w:cstheme="minorBidi"/>
          <w:color w:val="000000" w:themeColor="text1"/>
          <w:kern w:val="28"/>
          <w:sz w:val="22"/>
          <w:szCs w:val="22"/>
          <w:lang w:eastAsia="en-US"/>
        </w:rPr>
        <w:t>ется в установленный Д</w:t>
      </w:r>
      <w:r w:rsidRPr="000B02A0">
        <w:rPr>
          <w:rFonts w:eastAsiaTheme="minorHAnsi" w:cstheme="minorBidi"/>
          <w:color w:val="000000" w:themeColor="text1"/>
          <w:kern w:val="28"/>
          <w:sz w:val="22"/>
          <w:szCs w:val="22"/>
          <w:lang w:eastAsia="en-US"/>
        </w:rPr>
        <w:t>оговором срок</w:t>
      </w:r>
      <w:r w:rsidR="00863E15">
        <w:rPr>
          <w:rFonts w:eastAsiaTheme="minorHAnsi" w:cstheme="minorBidi"/>
          <w:color w:val="000000" w:themeColor="text1"/>
          <w:kern w:val="28"/>
          <w:sz w:val="22"/>
          <w:szCs w:val="22"/>
          <w:lang w:eastAsia="en-US"/>
        </w:rPr>
        <w:t xml:space="preserve"> </w:t>
      </w:r>
      <w:r w:rsidRPr="000B02A0">
        <w:rPr>
          <w:rFonts w:eastAsiaTheme="minorHAnsi" w:cstheme="minorBidi"/>
          <w:color w:val="000000" w:themeColor="text1"/>
          <w:kern w:val="28"/>
          <w:sz w:val="22"/>
          <w:szCs w:val="22"/>
          <w:lang w:eastAsia="en-US"/>
        </w:rPr>
        <w:t xml:space="preserve">по заданию Заказчика </w:t>
      </w:r>
      <w:r w:rsidR="001F70DA">
        <w:rPr>
          <w:rFonts w:eastAsiaTheme="minorHAnsi" w:cstheme="minorBidi"/>
          <w:color w:val="000000" w:themeColor="text1"/>
          <w:kern w:val="28"/>
          <w:sz w:val="22"/>
          <w:szCs w:val="22"/>
          <w:lang w:eastAsia="en-US"/>
        </w:rPr>
        <w:t>выполнить</w:t>
      </w:r>
      <w:r w:rsidR="001F70DA" w:rsidRPr="000B02A0">
        <w:rPr>
          <w:rFonts w:eastAsiaTheme="minorHAnsi" w:cstheme="minorBidi"/>
          <w:color w:val="000000" w:themeColor="text1"/>
          <w:kern w:val="28"/>
          <w:sz w:val="22"/>
          <w:szCs w:val="22"/>
          <w:lang w:eastAsia="en-US"/>
        </w:rPr>
        <w:t xml:space="preserve"> </w:t>
      </w:r>
      <w:r w:rsidR="0062391C">
        <w:rPr>
          <w:rFonts w:eastAsiaTheme="minorHAnsi" w:cstheme="minorBidi"/>
          <w:color w:val="000000" w:themeColor="text1"/>
          <w:kern w:val="28"/>
          <w:sz w:val="22"/>
          <w:szCs w:val="22"/>
          <w:lang w:eastAsia="en-US"/>
        </w:rPr>
        <w:t>в</w:t>
      </w:r>
      <w:r w:rsidR="0062391C" w:rsidRPr="00AE7AAD">
        <w:rPr>
          <w:rFonts w:eastAsiaTheme="minorHAnsi" w:cstheme="minorBidi"/>
          <w:color w:val="000000" w:themeColor="text1"/>
          <w:kern w:val="28"/>
          <w:sz w:val="22"/>
          <w:szCs w:val="22"/>
          <w:lang w:eastAsia="en-US"/>
        </w:rPr>
        <w:t>ыделение объемов работ из про</w:t>
      </w:r>
      <w:r w:rsidR="0062391C">
        <w:rPr>
          <w:rFonts w:eastAsiaTheme="minorHAnsi" w:cstheme="minorBidi"/>
          <w:color w:val="000000" w:themeColor="text1"/>
          <w:kern w:val="28"/>
          <w:sz w:val="22"/>
          <w:szCs w:val="22"/>
          <w:lang w:eastAsia="en-US"/>
        </w:rPr>
        <w:t>ектной документации и разработку</w:t>
      </w:r>
      <w:r w:rsidR="0062391C" w:rsidRPr="00AE7AAD">
        <w:rPr>
          <w:rFonts w:eastAsiaTheme="minorHAnsi" w:cstheme="minorBidi"/>
          <w:color w:val="000000" w:themeColor="text1"/>
          <w:kern w:val="28"/>
          <w:sz w:val="22"/>
          <w:szCs w:val="22"/>
          <w:lang w:eastAsia="en-US"/>
        </w:rPr>
        <w:t xml:space="preserve"> рабочей документации</w:t>
      </w:r>
      <w:r w:rsidR="0062391C">
        <w:rPr>
          <w:rFonts w:eastAsiaTheme="minorHAnsi" w:cstheme="minorBidi"/>
          <w:color w:val="000000" w:themeColor="text1"/>
          <w:kern w:val="28"/>
          <w:sz w:val="22"/>
          <w:szCs w:val="22"/>
          <w:lang w:eastAsia="en-US"/>
        </w:rPr>
        <w:t xml:space="preserve"> </w:t>
      </w:r>
      <w:r w:rsidR="0062391C" w:rsidRPr="000B02A0">
        <w:rPr>
          <w:rFonts w:eastAsiaTheme="minorHAnsi" w:cstheme="minorBidi"/>
          <w:kern w:val="28"/>
          <w:sz w:val="22"/>
          <w:szCs w:val="22"/>
          <w:lang w:eastAsia="en-US"/>
        </w:rPr>
        <w:t>(далее – Задание)</w:t>
      </w:r>
      <w:r w:rsidR="0062391C" w:rsidRPr="00AE7AAD">
        <w:rPr>
          <w:rFonts w:eastAsiaTheme="minorHAnsi" w:cstheme="minorBidi"/>
          <w:color w:val="000000" w:themeColor="text1"/>
          <w:kern w:val="28"/>
          <w:sz w:val="22"/>
          <w:szCs w:val="22"/>
          <w:lang w:eastAsia="en-US"/>
        </w:rPr>
        <w:t xml:space="preserve"> для</w:t>
      </w:r>
      <w:r w:rsidR="0062391C">
        <w:rPr>
          <w:rFonts w:eastAsiaTheme="minorHAnsi" w:cstheme="minorBidi"/>
          <w:color w:val="000000" w:themeColor="text1"/>
          <w:kern w:val="28"/>
          <w:sz w:val="22"/>
          <w:szCs w:val="22"/>
          <w:lang w:eastAsia="en-US"/>
        </w:rPr>
        <w:t xml:space="preserve"> строительства объекта:</w:t>
      </w:r>
      <w:r w:rsidR="00AE7AAD">
        <w:rPr>
          <w:rFonts w:eastAsiaTheme="minorHAnsi" w:cstheme="minorBidi"/>
          <w:color w:val="000000" w:themeColor="text1"/>
          <w:kern w:val="28"/>
          <w:sz w:val="22"/>
          <w:szCs w:val="22"/>
          <w:lang w:eastAsia="en-US"/>
        </w:rPr>
        <w:t xml:space="preserve"> </w:t>
      </w:r>
      <w:r w:rsidR="00AE7AAD" w:rsidRPr="00AE7AAD">
        <w:rPr>
          <w:rFonts w:eastAsiaTheme="minorHAnsi" w:cstheme="minorBidi"/>
          <w:color w:val="000000" w:themeColor="text1"/>
          <w:kern w:val="28"/>
          <w:sz w:val="22"/>
          <w:szCs w:val="22"/>
          <w:lang w:eastAsia="en-US"/>
        </w:rPr>
        <w:t>«Эл</w:t>
      </w:r>
      <w:r w:rsidR="00AE7AAD">
        <w:rPr>
          <w:rFonts w:eastAsiaTheme="minorHAnsi" w:cstheme="minorBidi"/>
          <w:color w:val="000000" w:themeColor="text1"/>
          <w:kern w:val="28"/>
          <w:sz w:val="22"/>
          <w:szCs w:val="22"/>
          <w:lang w:eastAsia="en-US"/>
        </w:rPr>
        <w:t xml:space="preserve">ектрическая сеть д. </w:t>
      </w:r>
      <w:proofErr w:type="spellStart"/>
      <w:r w:rsidR="00AE7AAD">
        <w:rPr>
          <w:rFonts w:eastAsiaTheme="minorHAnsi" w:cstheme="minorBidi"/>
          <w:color w:val="000000" w:themeColor="text1"/>
          <w:kern w:val="28"/>
          <w:sz w:val="22"/>
          <w:szCs w:val="22"/>
          <w:lang w:eastAsia="en-US"/>
        </w:rPr>
        <w:t>Новолисиха</w:t>
      </w:r>
      <w:proofErr w:type="spellEnd"/>
      <w:r w:rsidR="00AE7AAD">
        <w:rPr>
          <w:rFonts w:eastAsiaTheme="minorHAnsi" w:cstheme="minorBidi"/>
          <w:color w:val="000000" w:themeColor="text1"/>
          <w:kern w:val="28"/>
          <w:sz w:val="22"/>
          <w:szCs w:val="22"/>
          <w:lang w:eastAsia="en-US"/>
        </w:rPr>
        <w:t xml:space="preserve">» </w:t>
      </w:r>
      <w:r w:rsidR="00AE7AAD" w:rsidRPr="00AE7AAD">
        <w:rPr>
          <w:rFonts w:eastAsiaTheme="minorHAnsi" w:cstheme="minorBidi"/>
          <w:color w:val="000000" w:themeColor="text1"/>
          <w:kern w:val="28"/>
          <w:sz w:val="22"/>
          <w:szCs w:val="22"/>
          <w:lang w:eastAsia="en-US"/>
        </w:rPr>
        <w:t>(микрорайон «Хрустальный парк») «Мероприятия по технологическому присоединению заявителей до и свыше 670 кВт», для нужд филиала АО «ИЭСК» «Восточные электрические сети»</w:t>
      </w:r>
      <w:r w:rsidR="00AE7AAD">
        <w:rPr>
          <w:rFonts w:eastAsiaTheme="minorHAnsi" w:cstheme="minorBidi"/>
          <w:color w:val="000000" w:themeColor="text1"/>
          <w:kern w:val="28"/>
          <w:sz w:val="22"/>
          <w:szCs w:val="22"/>
          <w:lang w:eastAsia="en-US"/>
        </w:rPr>
        <w:t>,</w:t>
      </w:r>
      <w:r w:rsidR="0062391C">
        <w:rPr>
          <w:rFonts w:eastAsiaTheme="minorHAnsi" w:cstheme="minorBidi"/>
          <w:color w:val="000000" w:themeColor="text1"/>
          <w:kern w:val="28"/>
          <w:sz w:val="22"/>
          <w:szCs w:val="22"/>
          <w:lang w:eastAsia="en-US"/>
        </w:rPr>
        <w:t xml:space="preserve"> </w:t>
      </w:r>
      <w:r w:rsidRPr="000B02A0">
        <w:rPr>
          <w:rFonts w:eastAsiaTheme="minorHAnsi" w:cstheme="minorBidi"/>
          <w:kern w:val="28"/>
          <w:sz w:val="22"/>
          <w:szCs w:val="22"/>
          <w:lang w:eastAsia="en-US"/>
        </w:rPr>
        <w:t>в объеме, определенном настоящим договором в соответствии с утвержденным Заданием (Приложение №1), являющимися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223E35D" w14:textId="3D83A7BC" w:rsidR="0007482F" w:rsidRPr="000B02A0" w:rsidRDefault="00961F61" w:rsidP="0045350B">
      <w:pPr>
        <w:tabs>
          <w:tab w:val="left" w:pos="142"/>
          <w:tab w:val="left" w:pos="567"/>
          <w:tab w:val="left" w:pos="993"/>
          <w:tab w:val="left" w:pos="1560"/>
        </w:tabs>
        <w:ind w:right="56" w:firstLine="567"/>
        <w:jc w:val="both"/>
        <w:rPr>
          <w:rFonts w:eastAsiaTheme="minorHAnsi" w:cstheme="minorBidi"/>
          <w:kern w:val="28"/>
          <w:sz w:val="22"/>
          <w:szCs w:val="22"/>
          <w:lang w:eastAsia="en-US"/>
        </w:rPr>
      </w:pPr>
      <w:r w:rsidRPr="000B02A0">
        <w:rPr>
          <w:rFonts w:eastAsiaTheme="minorHAnsi" w:cstheme="minorBidi"/>
          <w:kern w:val="28"/>
          <w:sz w:val="22"/>
          <w:szCs w:val="22"/>
          <w:lang w:eastAsia="en-US"/>
        </w:rPr>
        <w:t>1.2.</w:t>
      </w:r>
      <w:r w:rsidRPr="000B02A0">
        <w:rPr>
          <w:rFonts w:eastAsiaTheme="minorHAnsi" w:cstheme="minorBidi"/>
          <w:kern w:val="28"/>
          <w:sz w:val="22"/>
          <w:szCs w:val="22"/>
          <w:lang w:eastAsia="en-US"/>
        </w:rPr>
        <w:tab/>
        <w:t>Подрядчик обязан соблюдать требования, содержащиеся в Задании и других исходных данных, представленных Заказчиком для выполнения работ, и вправе отступать от них только с согласия Заказчика.</w:t>
      </w:r>
    </w:p>
    <w:p w14:paraId="706CDD03" w14:textId="1204113E" w:rsidR="0007482F" w:rsidRPr="000B02A0" w:rsidRDefault="0007482F" w:rsidP="004D5586">
      <w:pPr>
        <w:tabs>
          <w:tab w:val="left" w:pos="1134"/>
        </w:tabs>
        <w:ind w:right="56" w:firstLine="709"/>
        <w:jc w:val="both"/>
        <w:rPr>
          <w:rFonts w:eastAsiaTheme="minorHAnsi" w:cstheme="minorBidi"/>
          <w:b/>
          <w:color w:val="000000" w:themeColor="text1"/>
          <w:sz w:val="22"/>
          <w:szCs w:val="22"/>
          <w:lang w:eastAsia="en-US"/>
        </w:rPr>
      </w:pPr>
    </w:p>
    <w:p w14:paraId="4116423A" w14:textId="77777777" w:rsidR="00653CB9" w:rsidRPr="000B02A0" w:rsidRDefault="00653CB9" w:rsidP="004D5586">
      <w:pPr>
        <w:tabs>
          <w:tab w:val="left" w:pos="1134"/>
        </w:tabs>
        <w:ind w:right="56" w:firstLine="709"/>
        <w:jc w:val="both"/>
        <w:rPr>
          <w:rFonts w:eastAsiaTheme="minorHAnsi" w:cstheme="minorBidi"/>
          <w:b/>
          <w:color w:val="000000" w:themeColor="text1"/>
          <w:sz w:val="22"/>
          <w:szCs w:val="22"/>
          <w:lang w:eastAsia="en-US"/>
        </w:rPr>
      </w:pPr>
    </w:p>
    <w:p w14:paraId="253942A8" w14:textId="77777777" w:rsidR="004D5586" w:rsidRPr="000B02A0" w:rsidRDefault="00961F61" w:rsidP="004D5586">
      <w:pPr>
        <w:jc w:val="center"/>
        <w:rPr>
          <w:rFonts w:eastAsiaTheme="minorHAnsi" w:cstheme="minorBidi"/>
          <w:b/>
          <w:color w:val="000000" w:themeColor="text1"/>
          <w:sz w:val="22"/>
          <w:szCs w:val="22"/>
          <w:lang w:eastAsia="en-US"/>
        </w:rPr>
      </w:pPr>
      <w:r w:rsidRPr="000B02A0">
        <w:rPr>
          <w:rFonts w:eastAsiaTheme="minorHAnsi" w:cstheme="minorBidi"/>
          <w:b/>
          <w:color w:val="000000" w:themeColor="text1"/>
          <w:sz w:val="22"/>
          <w:szCs w:val="22"/>
          <w:lang w:eastAsia="en-US"/>
        </w:rPr>
        <w:t>2. СТОИМОСТЬ РАБОТ И ПОРЯДОК РАСЧЕТОВ</w:t>
      </w:r>
    </w:p>
    <w:p w14:paraId="7B59DB3C" w14:textId="72301AB7" w:rsidR="00756531" w:rsidRPr="000B02A0" w:rsidRDefault="00961F61" w:rsidP="00C43E4B">
      <w:pPr>
        <w:tabs>
          <w:tab w:val="left" w:pos="993"/>
        </w:tabs>
        <w:ind w:firstLine="567"/>
        <w:jc w:val="both"/>
        <w:rPr>
          <w:rFonts w:eastAsiaTheme="minorHAnsi"/>
          <w:color w:val="000000" w:themeColor="text1"/>
          <w:sz w:val="22"/>
          <w:szCs w:val="22"/>
          <w:lang w:eastAsia="en-US"/>
        </w:rPr>
      </w:pPr>
      <w:r w:rsidRPr="000B02A0">
        <w:rPr>
          <w:rFonts w:eastAsiaTheme="minorHAnsi" w:cstheme="minorBidi"/>
          <w:color w:val="000000" w:themeColor="text1"/>
          <w:sz w:val="22"/>
          <w:szCs w:val="22"/>
          <w:lang w:eastAsia="en-US"/>
        </w:rPr>
        <w:t xml:space="preserve">2.1. Общая стоимость работ, выполняемых по настоящему договору, составляет </w:t>
      </w:r>
      <w:r w:rsidR="00727C46" w:rsidRPr="000B02A0">
        <w:rPr>
          <w:rFonts w:eastAsiaTheme="minorHAnsi" w:cstheme="minorBidi"/>
          <w:b/>
          <w:bCs/>
          <w:color w:val="000000" w:themeColor="text1"/>
          <w:sz w:val="22"/>
          <w:szCs w:val="22"/>
          <w:lang w:eastAsia="en-US"/>
        </w:rPr>
        <w:t>___________</w:t>
      </w:r>
      <w:r w:rsidR="00F50C31" w:rsidRPr="000B02A0">
        <w:rPr>
          <w:rFonts w:eastAsiaTheme="minorHAnsi" w:cstheme="minorBidi"/>
          <w:b/>
          <w:bCs/>
          <w:color w:val="000000" w:themeColor="text1"/>
          <w:sz w:val="22"/>
          <w:szCs w:val="22"/>
          <w:lang w:eastAsia="en-US"/>
        </w:rPr>
        <w:t xml:space="preserve"> </w:t>
      </w:r>
      <w:r w:rsidR="000326BC" w:rsidRPr="000B02A0">
        <w:rPr>
          <w:rFonts w:eastAsiaTheme="minorHAnsi" w:cstheme="minorBidi"/>
          <w:b/>
          <w:color w:val="000000" w:themeColor="text1"/>
          <w:sz w:val="22"/>
          <w:szCs w:val="22"/>
          <w:lang w:eastAsia="en-US"/>
        </w:rPr>
        <w:t>(</w:t>
      </w:r>
      <w:r w:rsidR="00727C46" w:rsidRPr="000B02A0">
        <w:rPr>
          <w:rFonts w:eastAsiaTheme="minorHAnsi" w:cstheme="minorBidi"/>
          <w:b/>
          <w:color w:val="000000" w:themeColor="text1"/>
          <w:sz w:val="22"/>
          <w:szCs w:val="22"/>
          <w:lang w:eastAsia="en-US"/>
        </w:rPr>
        <w:t>______________________________</w:t>
      </w:r>
      <w:r w:rsidRPr="000B02A0">
        <w:rPr>
          <w:rFonts w:eastAsiaTheme="minorHAnsi" w:cstheme="minorBidi"/>
          <w:b/>
          <w:color w:val="000000" w:themeColor="text1"/>
          <w:sz w:val="22"/>
          <w:szCs w:val="22"/>
          <w:lang w:eastAsia="en-US"/>
        </w:rPr>
        <w:t xml:space="preserve">) </w:t>
      </w:r>
      <w:r w:rsidR="00773043" w:rsidRPr="000B02A0">
        <w:rPr>
          <w:rFonts w:eastAsiaTheme="minorHAnsi" w:cstheme="minorBidi"/>
          <w:b/>
          <w:color w:val="000000" w:themeColor="text1"/>
          <w:sz w:val="22"/>
          <w:szCs w:val="22"/>
          <w:lang w:eastAsia="en-US"/>
        </w:rPr>
        <w:t>рублей</w:t>
      </w:r>
      <w:r w:rsidR="00EB459B" w:rsidRPr="000B02A0">
        <w:rPr>
          <w:rFonts w:eastAsiaTheme="minorHAnsi" w:cstheme="minorBidi"/>
          <w:b/>
          <w:color w:val="000000" w:themeColor="text1"/>
          <w:sz w:val="22"/>
          <w:szCs w:val="22"/>
          <w:lang w:eastAsia="en-US"/>
        </w:rPr>
        <w:t>,</w:t>
      </w:r>
      <w:r w:rsidR="00727C46" w:rsidRPr="000B02A0">
        <w:rPr>
          <w:rFonts w:eastAsiaTheme="minorHAnsi" w:cstheme="minorBidi"/>
          <w:b/>
          <w:color w:val="000000" w:themeColor="text1"/>
          <w:sz w:val="22"/>
          <w:szCs w:val="22"/>
          <w:lang w:eastAsia="en-US"/>
        </w:rPr>
        <w:t xml:space="preserve"> ____</w:t>
      </w:r>
      <w:r w:rsidRPr="000B02A0">
        <w:rPr>
          <w:rFonts w:eastAsiaTheme="minorHAnsi" w:cstheme="minorBidi"/>
          <w:b/>
          <w:color w:val="000000" w:themeColor="text1"/>
          <w:sz w:val="22"/>
          <w:szCs w:val="22"/>
          <w:lang w:eastAsia="en-US"/>
        </w:rPr>
        <w:t xml:space="preserve"> копеек</w:t>
      </w:r>
      <w:r w:rsidRPr="000B02A0">
        <w:rPr>
          <w:rFonts w:eastAsiaTheme="minorHAnsi" w:cstheme="minorBidi"/>
          <w:color w:val="000000" w:themeColor="text1"/>
          <w:sz w:val="22"/>
          <w:szCs w:val="22"/>
          <w:lang w:eastAsia="en-US"/>
        </w:rPr>
        <w:t>,</w:t>
      </w:r>
      <w:r w:rsidR="00D911F6" w:rsidRPr="000B02A0">
        <w:rPr>
          <w:rFonts w:eastAsiaTheme="minorHAnsi" w:cstheme="minorBidi"/>
          <w:color w:val="000000" w:themeColor="text1"/>
          <w:sz w:val="22"/>
          <w:szCs w:val="22"/>
          <w:lang w:eastAsia="en-US"/>
        </w:rPr>
        <w:t xml:space="preserve"> </w:t>
      </w:r>
      <w:r w:rsidR="00727C46" w:rsidRPr="000B02A0">
        <w:rPr>
          <w:rFonts w:eastAsiaTheme="minorHAnsi"/>
          <w:b/>
          <w:color w:val="000000" w:themeColor="text1"/>
          <w:sz w:val="22"/>
          <w:szCs w:val="22"/>
          <w:lang w:eastAsia="en-US"/>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p>
    <w:p w14:paraId="252ED58E" w14:textId="7DCA08F6" w:rsidR="001576A9" w:rsidRPr="000B02A0" w:rsidRDefault="00961F61" w:rsidP="001576A9">
      <w:pPr>
        <w:tabs>
          <w:tab w:val="left" w:pos="993"/>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14:paraId="543A35B2" w14:textId="3B7060CC" w:rsidR="001576A9" w:rsidRPr="000B02A0" w:rsidRDefault="001576A9" w:rsidP="00AB3D8F">
      <w:pPr>
        <w:tabs>
          <w:tab w:val="left" w:pos="993"/>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2.3. 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проектных работ и представленного Подрядчиком счета, </w:t>
      </w:r>
      <w:r w:rsidR="00EB759F" w:rsidRPr="000B02A0">
        <w:rPr>
          <w:rFonts w:eastAsiaTheme="minorHAnsi" w:cstheme="minorBidi"/>
          <w:b/>
          <w:color w:val="000000" w:themeColor="text1"/>
          <w:sz w:val="22"/>
          <w:szCs w:val="22"/>
          <w:lang w:eastAsia="en-US"/>
        </w:rPr>
        <w:t>в течение 7 (семи</w:t>
      </w:r>
      <w:r w:rsidRPr="000B02A0">
        <w:rPr>
          <w:rFonts w:eastAsiaTheme="minorHAnsi" w:cstheme="minorBidi"/>
          <w:b/>
          <w:color w:val="000000" w:themeColor="text1"/>
          <w:sz w:val="22"/>
          <w:szCs w:val="22"/>
          <w:lang w:eastAsia="en-US"/>
        </w:rPr>
        <w:t>)</w:t>
      </w:r>
      <w:r w:rsidRPr="000B02A0">
        <w:rPr>
          <w:rFonts w:eastAsiaTheme="minorHAnsi" w:cstheme="minorBidi"/>
          <w:color w:val="000000" w:themeColor="text1"/>
          <w:sz w:val="22"/>
          <w:szCs w:val="22"/>
          <w:lang w:eastAsia="en-US"/>
        </w:rPr>
        <w:t xml:space="preserve"> рабочих дней 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253942AC" w14:textId="77777777" w:rsidR="004D5586" w:rsidRPr="000B02A0" w:rsidRDefault="00961F61" w:rsidP="004D5586">
      <w:pPr>
        <w:tabs>
          <w:tab w:val="left" w:pos="993"/>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14:paraId="2E8747C0" w14:textId="77777777" w:rsidR="00653CB9" w:rsidRPr="000B02A0" w:rsidRDefault="00653CB9" w:rsidP="004D5586">
      <w:pPr>
        <w:jc w:val="both"/>
        <w:rPr>
          <w:rFonts w:eastAsiaTheme="minorHAnsi" w:cstheme="minorBidi"/>
          <w:color w:val="000000" w:themeColor="text1"/>
          <w:sz w:val="22"/>
          <w:szCs w:val="22"/>
          <w:lang w:eastAsia="en-US"/>
        </w:rPr>
      </w:pPr>
    </w:p>
    <w:p w14:paraId="253942AE" w14:textId="77777777" w:rsidR="004D5586" w:rsidRPr="000B02A0" w:rsidRDefault="00961F61" w:rsidP="004D5586">
      <w:pPr>
        <w:jc w:val="center"/>
        <w:rPr>
          <w:rFonts w:eastAsiaTheme="minorHAnsi" w:cstheme="minorBidi"/>
          <w:b/>
          <w:color w:val="000000" w:themeColor="text1"/>
          <w:sz w:val="22"/>
          <w:szCs w:val="22"/>
          <w:lang w:eastAsia="en-US"/>
        </w:rPr>
      </w:pPr>
      <w:r w:rsidRPr="000B02A0">
        <w:rPr>
          <w:rFonts w:eastAsiaTheme="minorHAnsi" w:cstheme="minorBidi"/>
          <w:b/>
          <w:color w:val="000000" w:themeColor="text1"/>
          <w:sz w:val="22"/>
          <w:szCs w:val="22"/>
          <w:lang w:eastAsia="en-US"/>
        </w:rPr>
        <w:t>3. ПРАВА И ОБЯЗАННОСТИ СТОРОН</w:t>
      </w:r>
    </w:p>
    <w:p w14:paraId="253942AF" w14:textId="77777777" w:rsidR="004D5586" w:rsidRPr="000B02A0" w:rsidRDefault="00961F61" w:rsidP="00B43654">
      <w:pPr>
        <w:numPr>
          <w:ilvl w:val="1"/>
          <w:numId w:val="56"/>
        </w:numPr>
        <w:tabs>
          <w:tab w:val="clear" w:pos="360"/>
          <w:tab w:val="num" w:pos="1134"/>
        </w:tabs>
        <w:ind w:left="0" w:firstLine="567"/>
        <w:jc w:val="both"/>
        <w:rPr>
          <w:rFonts w:eastAsiaTheme="minorHAnsi" w:cstheme="minorBidi"/>
          <w:b/>
          <w:bCs/>
          <w:color w:val="000000" w:themeColor="text1"/>
          <w:sz w:val="22"/>
          <w:szCs w:val="22"/>
          <w:u w:val="single"/>
          <w:lang w:eastAsia="en-US"/>
        </w:rPr>
      </w:pPr>
      <w:r w:rsidRPr="000B02A0">
        <w:rPr>
          <w:rFonts w:eastAsiaTheme="minorHAnsi" w:cstheme="minorBidi"/>
          <w:b/>
          <w:bCs/>
          <w:color w:val="000000" w:themeColor="text1"/>
          <w:sz w:val="22"/>
          <w:szCs w:val="22"/>
          <w:u w:val="single"/>
          <w:lang w:eastAsia="en-US"/>
        </w:rPr>
        <w:t>Подрядчик обязуется:</w:t>
      </w:r>
    </w:p>
    <w:p w14:paraId="253942B0" w14:textId="77777777" w:rsidR="004D5586" w:rsidRPr="000B02A0" w:rsidRDefault="00961F61" w:rsidP="00B43654">
      <w:pPr>
        <w:numPr>
          <w:ilvl w:val="2"/>
          <w:numId w:val="56"/>
        </w:numPr>
        <w:tabs>
          <w:tab w:val="clear" w:pos="720"/>
          <w:tab w:val="num" w:pos="993"/>
          <w:tab w:val="num" w:pos="1134"/>
        </w:tabs>
        <w:ind w:left="0"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Выполнить работы, являющиеся предметом настоящего договора, в соответствии с Заданием (Приложение №1) и в срок, установленный Календарным планом</w:t>
      </w:r>
      <w:r w:rsidRPr="000B02A0">
        <w:rPr>
          <w:rFonts w:eastAsiaTheme="minorHAnsi" w:cstheme="minorBidi"/>
          <w:iCs/>
          <w:color w:val="000000" w:themeColor="text1"/>
          <w:sz w:val="22"/>
          <w:szCs w:val="22"/>
          <w:lang w:eastAsia="en-US"/>
        </w:rPr>
        <w:t xml:space="preserve"> </w:t>
      </w:r>
      <w:r w:rsidRPr="000B02A0">
        <w:rPr>
          <w:rFonts w:eastAsiaTheme="minorHAnsi" w:cstheme="minorBidi"/>
          <w:color w:val="000000" w:themeColor="text1"/>
          <w:sz w:val="22"/>
          <w:szCs w:val="22"/>
          <w:lang w:eastAsia="en-US"/>
        </w:rPr>
        <w:t>(Приложение №3);</w:t>
      </w:r>
    </w:p>
    <w:p w14:paraId="253942B1"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3.1.2. Сообщить Заказчику о необходимости проведения дополнительных работ и увеличения сметной стоимости в случае обнаружения работ, не учтенных в Задании (Приложение №1);</w:t>
      </w:r>
    </w:p>
    <w:p w14:paraId="253942B2"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3.1.3. В срок, установленный настоящим договором, информировать Заказчика об обнаруженной невозможности получить требуемые результаты или о нецелесообразности </w:t>
      </w:r>
      <w:r w:rsidRPr="000B02A0">
        <w:rPr>
          <w:rFonts w:eastAsiaTheme="minorHAnsi" w:cstheme="minorBidi"/>
          <w:color w:val="000000" w:themeColor="text1"/>
          <w:sz w:val="22"/>
          <w:szCs w:val="22"/>
          <w:lang w:eastAsia="en-US"/>
        </w:rPr>
        <w:lastRenderedPageBreak/>
        <w:t>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253942B3"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3.1.4. Передать Заказчику документацию, документы и материалы, оформленные и полученные в результате исполнения настоящего договора, в сроки, установленные Календарным планом (Приложение №3), по актам приема-передачи;</w:t>
      </w:r>
    </w:p>
    <w:p w14:paraId="253942B4"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253942B5"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3.1.6.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53942B6"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3.1.7. 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253942B7"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3.1.8.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53942B8"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3.1.9. 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0B02A0">
          <w:rPr>
            <w:rFonts w:eastAsiaTheme="minorHAnsi" w:cstheme="minorBidi"/>
            <w:color w:val="0000FF"/>
            <w:sz w:val="22"/>
            <w:szCs w:val="22"/>
            <w:u w:val="single"/>
            <w:lang w:eastAsia="en-US"/>
          </w:rPr>
          <w:t>www.zakupki.gov.ru</w:t>
        </w:r>
      </w:hyperlink>
      <w:r w:rsidRPr="000B02A0">
        <w:rPr>
          <w:rFonts w:eastAsiaTheme="minorHAnsi" w:cstheme="minorBidi"/>
          <w:color w:val="000000" w:themeColor="text1"/>
          <w:sz w:val="22"/>
          <w:szCs w:val="22"/>
          <w:lang w:eastAsia="en-US"/>
        </w:rPr>
        <w:t>;</w:t>
      </w:r>
    </w:p>
    <w:p w14:paraId="253942B9"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3.1.10.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253942BA"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3.1.11.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Соглашения.</w:t>
      </w:r>
    </w:p>
    <w:p w14:paraId="253942BB"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3.1.12.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Подрядчик обязан уплатить Заказчику штраф в соответствии с условиями данного Соглашения.</w:t>
      </w:r>
    </w:p>
    <w:p w14:paraId="59DC87F3" w14:textId="6A6AA60A" w:rsidR="00C456F2" w:rsidRPr="000B02A0" w:rsidRDefault="00961F61" w:rsidP="00C456F2">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3.1.13. Ежемесячно, в срок до 15 числа, в письменной</w:t>
      </w:r>
      <w:r w:rsidR="003F08E8">
        <w:rPr>
          <w:rFonts w:eastAsiaTheme="minorHAnsi" w:cstheme="minorBidi"/>
          <w:color w:val="000000" w:themeColor="text1"/>
          <w:sz w:val="22"/>
          <w:szCs w:val="22"/>
          <w:lang w:eastAsia="en-US"/>
        </w:rPr>
        <w:t xml:space="preserve"> форме, сообщать в ОКС филиала </w:t>
      </w:r>
      <w:r w:rsidRPr="000B02A0">
        <w:rPr>
          <w:rFonts w:eastAsiaTheme="minorHAnsi" w:cstheme="minorBidi"/>
          <w:color w:val="000000" w:themeColor="text1"/>
          <w:sz w:val="22"/>
          <w:szCs w:val="22"/>
          <w:lang w:eastAsia="en-US"/>
        </w:rPr>
        <w:t>АО «ИЭСК» «Восточные электрические сети» сумму планируемого выполнения работ на следующий месяц с дальнейшим выполнением работ в текущем месяце без отклонений от заявленной суммы.</w:t>
      </w:r>
    </w:p>
    <w:p w14:paraId="253942BE" w14:textId="5412A9D5" w:rsidR="004D5586" w:rsidRPr="000B02A0" w:rsidRDefault="00C456F2" w:rsidP="00C456F2">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3.1.14. </w:t>
      </w:r>
      <w:r w:rsidR="00961F61" w:rsidRPr="000B02A0">
        <w:rPr>
          <w:bCs/>
          <w:sz w:val="22"/>
          <w:szCs w:val="24"/>
          <w:lang w:bidi="ru-RU"/>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53942BF" w14:textId="1CFADB0A" w:rsidR="004D5586" w:rsidRPr="000B02A0" w:rsidRDefault="00315579" w:rsidP="004D5586">
      <w:pPr>
        <w:ind w:firstLine="567"/>
        <w:contextualSpacing/>
        <w:jc w:val="both"/>
        <w:rPr>
          <w:bCs/>
          <w:sz w:val="22"/>
          <w:szCs w:val="24"/>
          <w:lang w:bidi="ru-RU"/>
        </w:rPr>
      </w:pPr>
      <w:r w:rsidRPr="000B02A0">
        <w:rPr>
          <w:bCs/>
          <w:sz w:val="22"/>
          <w:szCs w:val="24"/>
          <w:lang w:bidi="ru-RU"/>
        </w:rPr>
        <w:t>3.1.15</w:t>
      </w:r>
      <w:r w:rsidR="00961F61" w:rsidRPr="000B02A0">
        <w:rPr>
          <w:bCs/>
          <w:sz w:val="22"/>
          <w:szCs w:val="24"/>
          <w:lang w:bidi="ru-RU"/>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53942C0" w14:textId="6771646E" w:rsidR="004D5586" w:rsidRPr="000B02A0" w:rsidRDefault="00315579" w:rsidP="004D5586">
      <w:pPr>
        <w:ind w:firstLine="567"/>
        <w:contextualSpacing/>
        <w:jc w:val="both"/>
        <w:rPr>
          <w:bCs/>
          <w:sz w:val="22"/>
          <w:szCs w:val="24"/>
          <w:lang w:bidi="ru-RU"/>
        </w:rPr>
      </w:pPr>
      <w:r w:rsidRPr="000B02A0">
        <w:rPr>
          <w:bCs/>
          <w:sz w:val="22"/>
          <w:szCs w:val="24"/>
          <w:lang w:bidi="ru-RU"/>
        </w:rPr>
        <w:t>3.1.16</w:t>
      </w:r>
      <w:r w:rsidR="00961F61" w:rsidRPr="000B02A0">
        <w:rPr>
          <w:bCs/>
          <w:sz w:val="22"/>
          <w:szCs w:val="24"/>
          <w:lang w:bidi="ru-RU"/>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426B053" w14:textId="15BA1854" w:rsidR="00E10BC0" w:rsidRPr="000B02A0" w:rsidRDefault="00E10BC0" w:rsidP="0084611F">
      <w:pPr>
        <w:ind w:firstLine="567"/>
        <w:contextualSpacing/>
        <w:jc w:val="both"/>
        <w:rPr>
          <w:bCs/>
          <w:sz w:val="22"/>
          <w:szCs w:val="24"/>
          <w:lang w:bidi="ru-RU"/>
        </w:rPr>
      </w:pPr>
      <w:r w:rsidRPr="000B02A0">
        <w:rPr>
          <w:bCs/>
          <w:sz w:val="22"/>
          <w:szCs w:val="24"/>
          <w:lang w:bidi="ru-RU"/>
        </w:rPr>
        <w:lastRenderedPageBreak/>
        <w:t>3.1.17. При привлечении к субподрядным работам, Подрядчик обязан привлечь субподрядчиков из числа субъектов малого и среднего предпринимательства.</w:t>
      </w:r>
    </w:p>
    <w:p w14:paraId="1F4409A3" w14:textId="77777777" w:rsidR="0084611F" w:rsidRPr="000B02A0" w:rsidRDefault="0084611F" w:rsidP="0084611F">
      <w:pPr>
        <w:ind w:firstLine="567"/>
        <w:contextualSpacing/>
        <w:jc w:val="both"/>
        <w:rPr>
          <w:bCs/>
          <w:sz w:val="22"/>
          <w:szCs w:val="24"/>
          <w:lang w:bidi="ru-RU"/>
        </w:rPr>
      </w:pPr>
    </w:p>
    <w:p w14:paraId="253942C1" w14:textId="77777777" w:rsidR="004D5586" w:rsidRPr="000B02A0" w:rsidRDefault="00961F61" w:rsidP="00B43654">
      <w:pPr>
        <w:numPr>
          <w:ilvl w:val="1"/>
          <w:numId w:val="55"/>
        </w:numPr>
        <w:tabs>
          <w:tab w:val="num" w:pos="1134"/>
        </w:tabs>
        <w:ind w:left="0" w:firstLine="567"/>
        <w:jc w:val="both"/>
        <w:rPr>
          <w:rFonts w:eastAsiaTheme="minorHAnsi" w:cstheme="minorBidi"/>
          <w:b/>
          <w:bCs/>
          <w:color w:val="000000" w:themeColor="text1"/>
          <w:sz w:val="22"/>
          <w:szCs w:val="22"/>
          <w:u w:val="single"/>
          <w:lang w:eastAsia="en-US"/>
        </w:rPr>
      </w:pPr>
      <w:r w:rsidRPr="000B02A0">
        <w:rPr>
          <w:rFonts w:eastAsiaTheme="minorHAnsi" w:cstheme="minorBidi"/>
          <w:b/>
          <w:bCs/>
          <w:color w:val="000000" w:themeColor="text1"/>
          <w:sz w:val="22"/>
          <w:szCs w:val="22"/>
          <w:u w:val="single"/>
          <w:lang w:eastAsia="en-US"/>
        </w:rPr>
        <w:t xml:space="preserve">Заказчик обязуется: </w:t>
      </w:r>
    </w:p>
    <w:p w14:paraId="253942C2"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3.2.1. 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253942C3"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0B02A0">
        <w:rPr>
          <w:rFonts w:eastAsiaTheme="minorHAnsi" w:cstheme="minorBidi"/>
          <w:iCs/>
          <w:color w:val="000000" w:themeColor="text1"/>
          <w:sz w:val="22"/>
          <w:szCs w:val="22"/>
          <w:lang w:eastAsia="en-US"/>
        </w:rPr>
        <w:t xml:space="preserve">Календарным планом </w:t>
      </w:r>
      <w:r w:rsidRPr="000B02A0">
        <w:rPr>
          <w:rFonts w:eastAsiaTheme="minorHAnsi" w:cstheme="minorBidi"/>
          <w:color w:val="000000" w:themeColor="text1"/>
          <w:sz w:val="22"/>
          <w:szCs w:val="22"/>
          <w:lang w:eastAsia="en-US"/>
        </w:rPr>
        <w:t>(Приложение №3);</w:t>
      </w:r>
    </w:p>
    <w:p w14:paraId="253942C4"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3.2.3.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253942C5"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3.2.4. Своевременно принять результат выполненных Подрядчиком работ в соответствии с условиями настоящего договора;</w:t>
      </w:r>
    </w:p>
    <w:p w14:paraId="253942C6" w14:textId="77777777" w:rsidR="004D5586" w:rsidRPr="000B02A0" w:rsidRDefault="00961F61" w:rsidP="004D5586">
      <w:pPr>
        <w:tabs>
          <w:tab w:val="num"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3.2.5. Оплатить стоимость выполненных работ в порядке и на условиях настоящего договора.</w:t>
      </w:r>
    </w:p>
    <w:p w14:paraId="1FEAAB44" w14:textId="4DE94CC4" w:rsidR="00653CB9" w:rsidRPr="000B02A0" w:rsidRDefault="00653CB9" w:rsidP="00E80444">
      <w:pPr>
        <w:tabs>
          <w:tab w:val="left" w:pos="1134"/>
        </w:tabs>
        <w:jc w:val="both"/>
        <w:rPr>
          <w:rFonts w:eastAsiaTheme="minorHAnsi" w:cstheme="minorBidi"/>
          <w:color w:val="000000" w:themeColor="text1"/>
          <w:sz w:val="22"/>
          <w:szCs w:val="22"/>
          <w:lang w:eastAsia="en-US"/>
        </w:rPr>
      </w:pPr>
    </w:p>
    <w:p w14:paraId="253942C8" w14:textId="77777777" w:rsidR="004D5586" w:rsidRPr="000B02A0" w:rsidRDefault="00961F61" w:rsidP="004D5586">
      <w:pPr>
        <w:tabs>
          <w:tab w:val="left" w:pos="1134"/>
        </w:tabs>
        <w:jc w:val="center"/>
        <w:rPr>
          <w:rFonts w:eastAsiaTheme="minorHAnsi" w:cstheme="minorBidi"/>
          <w:b/>
          <w:bCs/>
          <w:color w:val="000000" w:themeColor="text1"/>
          <w:sz w:val="22"/>
          <w:szCs w:val="22"/>
          <w:lang w:eastAsia="en-US"/>
        </w:rPr>
      </w:pPr>
      <w:r w:rsidRPr="000B02A0">
        <w:rPr>
          <w:rFonts w:eastAsiaTheme="minorHAnsi" w:cstheme="minorBidi"/>
          <w:b/>
          <w:bCs/>
          <w:color w:val="000000" w:themeColor="text1"/>
          <w:sz w:val="22"/>
          <w:szCs w:val="22"/>
          <w:lang w:eastAsia="en-US"/>
        </w:rPr>
        <w:t>4. СРОКИ ВЫПОЛНЕНИЯ РАБОТ</w:t>
      </w:r>
    </w:p>
    <w:p w14:paraId="253942C9" w14:textId="51F739E1"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4.1. Работы, предусмотренные настоящим договором, должны быть выполнены Подрядчиком </w:t>
      </w:r>
      <w:r w:rsidRPr="00D30C83">
        <w:rPr>
          <w:rFonts w:eastAsiaTheme="minorHAnsi" w:cstheme="minorBidi"/>
          <w:color w:val="000000" w:themeColor="text1"/>
          <w:sz w:val="22"/>
          <w:szCs w:val="22"/>
          <w:lang w:eastAsia="en-US"/>
        </w:rPr>
        <w:t xml:space="preserve">в срок </w:t>
      </w:r>
      <w:r w:rsidRPr="00D30C83">
        <w:rPr>
          <w:rFonts w:eastAsiaTheme="minorHAnsi" w:cstheme="minorBidi"/>
          <w:b/>
          <w:color w:val="000000" w:themeColor="text1"/>
          <w:sz w:val="22"/>
          <w:szCs w:val="22"/>
          <w:lang w:eastAsia="en-US"/>
        </w:rPr>
        <w:t>с даты заключения настоящего договора по</w:t>
      </w:r>
      <w:r w:rsidRPr="00D30C83">
        <w:rPr>
          <w:rFonts w:eastAsiaTheme="minorHAnsi" w:cstheme="minorBidi"/>
          <w:color w:val="000000" w:themeColor="text1"/>
          <w:sz w:val="22"/>
          <w:szCs w:val="22"/>
          <w:lang w:eastAsia="en-US"/>
        </w:rPr>
        <w:t xml:space="preserve"> «</w:t>
      </w:r>
      <w:r w:rsidR="000913C0" w:rsidRPr="00D30C83">
        <w:rPr>
          <w:rFonts w:eastAsiaTheme="minorHAnsi" w:cstheme="minorBidi"/>
          <w:b/>
          <w:color w:val="000000" w:themeColor="text1"/>
          <w:sz w:val="22"/>
          <w:szCs w:val="22"/>
          <w:lang w:eastAsia="en-US"/>
        </w:rPr>
        <w:t>29» февраля</w:t>
      </w:r>
      <w:r w:rsidRPr="00D30C83">
        <w:rPr>
          <w:rFonts w:eastAsiaTheme="minorHAnsi" w:cstheme="minorBidi"/>
          <w:b/>
          <w:color w:val="000000" w:themeColor="text1"/>
          <w:sz w:val="22"/>
          <w:szCs w:val="22"/>
          <w:lang w:eastAsia="en-US"/>
        </w:rPr>
        <w:t xml:space="preserve"> 20</w:t>
      </w:r>
      <w:r w:rsidR="000913C0" w:rsidRPr="00D30C83">
        <w:rPr>
          <w:rFonts w:eastAsiaTheme="minorHAnsi" w:cstheme="minorBidi"/>
          <w:b/>
          <w:color w:val="000000" w:themeColor="text1"/>
          <w:sz w:val="22"/>
          <w:szCs w:val="22"/>
          <w:lang w:eastAsia="en-US"/>
        </w:rPr>
        <w:t>24</w:t>
      </w:r>
      <w:r w:rsidRPr="00D30C83">
        <w:rPr>
          <w:rFonts w:eastAsiaTheme="minorHAnsi" w:cstheme="minorBidi"/>
          <w:b/>
          <w:color w:val="000000" w:themeColor="text1"/>
          <w:sz w:val="22"/>
          <w:szCs w:val="22"/>
          <w:lang w:eastAsia="en-US"/>
        </w:rPr>
        <w:t xml:space="preserve"> года</w:t>
      </w:r>
      <w:r w:rsidRPr="00D30C83">
        <w:rPr>
          <w:rFonts w:eastAsiaTheme="minorHAnsi" w:cstheme="minorBidi"/>
          <w:color w:val="000000" w:themeColor="text1"/>
          <w:sz w:val="22"/>
          <w:szCs w:val="22"/>
          <w:lang w:eastAsia="en-US"/>
        </w:rPr>
        <w:t>.</w:t>
      </w:r>
      <w:r w:rsidRPr="000B02A0">
        <w:rPr>
          <w:rFonts w:eastAsiaTheme="minorHAnsi" w:cstheme="minorBidi"/>
          <w:color w:val="000000" w:themeColor="text1"/>
          <w:sz w:val="22"/>
          <w:szCs w:val="22"/>
          <w:lang w:eastAsia="en-US"/>
        </w:rPr>
        <w:t xml:space="preserve"> </w:t>
      </w:r>
    </w:p>
    <w:p w14:paraId="253942CA"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4.2. Сроки выполнения отдельных этапов работ определены в Календарном плане (Приложение №3 к настоящему договору), составляющем неотъемлемую часть настоящего договора.</w:t>
      </w:r>
    </w:p>
    <w:p w14:paraId="253942CB"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595CB25" w14:textId="6F87C7F7" w:rsidR="00653CB9" w:rsidRPr="000B02A0" w:rsidRDefault="00653CB9" w:rsidP="00A16649">
      <w:pPr>
        <w:tabs>
          <w:tab w:val="left" w:pos="1134"/>
        </w:tabs>
        <w:jc w:val="both"/>
        <w:rPr>
          <w:rFonts w:eastAsiaTheme="minorHAnsi" w:cstheme="minorBidi"/>
          <w:color w:val="000000" w:themeColor="text1"/>
          <w:sz w:val="22"/>
          <w:szCs w:val="22"/>
          <w:lang w:eastAsia="en-US"/>
        </w:rPr>
      </w:pPr>
    </w:p>
    <w:p w14:paraId="253942CD" w14:textId="77777777" w:rsidR="004D5586" w:rsidRPr="000B02A0" w:rsidRDefault="00961F61" w:rsidP="004D5586">
      <w:pPr>
        <w:tabs>
          <w:tab w:val="left" w:pos="1134"/>
        </w:tabs>
        <w:jc w:val="center"/>
        <w:rPr>
          <w:rFonts w:eastAsiaTheme="minorHAnsi" w:cstheme="minorBidi"/>
          <w:color w:val="000000" w:themeColor="text1"/>
          <w:sz w:val="22"/>
          <w:szCs w:val="22"/>
          <w:lang w:eastAsia="en-US"/>
        </w:rPr>
      </w:pPr>
      <w:r w:rsidRPr="000B02A0">
        <w:rPr>
          <w:rFonts w:eastAsiaTheme="minorHAnsi" w:cstheme="minorBidi"/>
          <w:b/>
          <w:color w:val="000000" w:themeColor="text1"/>
          <w:sz w:val="22"/>
          <w:szCs w:val="22"/>
          <w:lang w:eastAsia="en-US"/>
        </w:rPr>
        <w:t>5.</w:t>
      </w:r>
      <w:r w:rsidRPr="000B02A0">
        <w:rPr>
          <w:rFonts w:eastAsiaTheme="minorHAnsi" w:cstheme="minorBidi"/>
          <w:color w:val="000000" w:themeColor="text1"/>
          <w:sz w:val="22"/>
          <w:szCs w:val="22"/>
          <w:lang w:eastAsia="en-US"/>
        </w:rPr>
        <w:t xml:space="preserve"> </w:t>
      </w:r>
      <w:r w:rsidRPr="000B02A0">
        <w:rPr>
          <w:rFonts w:eastAsiaTheme="minorHAnsi" w:cstheme="minorBidi"/>
          <w:b/>
          <w:color w:val="000000" w:themeColor="text1"/>
          <w:sz w:val="22"/>
          <w:szCs w:val="22"/>
          <w:lang w:eastAsia="en-US"/>
        </w:rPr>
        <w:t>ПРИЕМКА РЕЗУЛЬТАТА ВЫПОЛНЕННЫХ РАБОТ</w:t>
      </w:r>
    </w:p>
    <w:p w14:paraId="253942CE"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5.1. Готовность документации подтверждается подписанием Заказчиком Акта приемки выполненных проектных работ, который оформляется в следующем порядке: </w:t>
      </w:r>
    </w:p>
    <w:p w14:paraId="253942CF"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5.1.1. Не позднее последнего дня срока выполнения работ (отдельных этапов работ), установленного настоящим Календарным планом, Подрядчик направляет Заказчику с сопроводительным документом (по накладной или сопроводительным письмом) Акт приемки выполненных проектных работ с приложением:</w:t>
      </w:r>
    </w:p>
    <w:p w14:paraId="253942D0" w14:textId="74F8CABC"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 документация в электронном виде </w:t>
      </w:r>
      <w:r w:rsidR="00D30C83">
        <w:rPr>
          <w:rFonts w:eastAsiaTheme="minorHAnsi" w:cstheme="minorBidi"/>
          <w:color w:val="000000" w:themeColor="text1"/>
          <w:sz w:val="22"/>
          <w:szCs w:val="22"/>
          <w:lang w:eastAsia="en-US"/>
        </w:rPr>
        <w:t>–</w:t>
      </w:r>
      <w:r w:rsidRPr="000B02A0">
        <w:rPr>
          <w:rFonts w:eastAsiaTheme="minorHAnsi" w:cstheme="minorBidi"/>
          <w:color w:val="000000" w:themeColor="text1"/>
          <w:sz w:val="22"/>
          <w:szCs w:val="22"/>
          <w:lang w:eastAsia="en-US"/>
        </w:rPr>
        <w:t xml:space="preserve"> 1 (один) экземпляр;</w:t>
      </w:r>
    </w:p>
    <w:p w14:paraId="253942D1" w14:textId="058617AB"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докум</w:t>
      </w:r>
      <w:r w:rsidR="00E17F9E" w:rsidRPr="000B02A0">
        <w:rPr>
          <w:rFonts w:eastAsiaTheme="minorHAnsi" w:cstheme="minorBidi"/>
          <w:color w:val="000000" w:themeColor="text1"/>
          <w:sz w:val="22"/>
          <w:szCs w:val="22"/>
          <w:lang w:eastAsia="en-US"/>
        </w:rPr>
        <w:t xml:space="preserve">ентация на </w:t>
      </w:r>
      <w:r w:rsidR="00D30C83">
        <w:rPr>
          <w:rFonts w:eastAsiaTheme="minorHAnsi" w:cstheme="minorBidi"/>
          <w:color w:val="000000" w:themeColor="text1"/>
          <w:sz w:val="22"/>
          <w:szCs w:val="22"/>
          <w:lang w:eastAsia="en-US"/>
        </w:rPr>
        <w:t>бумажном носителе – 4 (четыре</w:t>
      </w:r>
      <w:r w:rsidR="00E17F9E" w:rsidRPr="000B02A0">
        <w:rPr>
          <w:rFonts w:eastAsiaTheme="minorHAnsi" w:cstheme="minorBidi"/>
          <w:color w:val="000000" w:themeColor="text1"/>
          <w:sz w:val="22"/>
          <w:szCs w:val="22"/>
          <w:lang w:eastAsia="en-US"/>
        </w:rPr>
        <w:t>) экземпляра</w:t>
      </w:r>
      <w:r w:rsidRPr="000B02A0">
        <w:rPr>
          <w:rFonts w:eastAsiaTheme="minorHAnsi" w:cstheme="minorBidi"/>
          <w:color w:val="000000" w:themeColor="text1"/>
          <w:sz w:val="22"/>
          <w:szCs w:val="22"/>
          <w:lang w:eastAsia="en-US"/>
        </w:rPr>
        <w:t>;</w:t>
      </w:r>
    </w:p>
    <w:p w14:paraId="253942D4"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акты и справки в соответствии с п.5.1.2. </w:t>
      </w:r>
    </w:p>
    <w:p w14:paraId="253942D5"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настоящим Календарным планом срок, если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253942D6"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договора, определяется Заданием.</w:t>
      </w:r>
    </w:p>
    <w:p w14:paraId="253942D7" w14:textId="397601D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5.1.2. Справки о стоимости выполненных работ и затрат по форме № КС-3 в 3-х экземплярах и прилагаемые к ним акты о приемке выполненных работ по форме № КС-2 (с визой ПТО) в 3-х экземплярах, счет-фактуры, счета на оплату, Подрядчик представляет Заказчику в срок до 20 числа текущего месяца.</w:t>
      </w:r>
    </w:p>
    <w:p w14:paraId="253942D8" w14:textId="58661CF4"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проектных работ</w:t>
      </w:r>
      <w:r w:rsidR="00D32F95" w:rsidRPr="000B02A0">
        <w:rPr>
          <w:rFonts w:eastAsiaTheme="minorHAnsi" w:cstheme="minorBidi"/>
          <w:color w:val="000000" w:themeColor="text1"/>
          <w:sz w:val="22"/>
          <w:szCs w:val="22"/>
          <w:lang w:eastAsia="en-US"/>
        </w:rPr>
        <w:t>.</w:t>
      </w:r>
    </w:p>
    <w:p w14:paraId="253942D9" w14:textId="18D8A91A"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От имени Заказчика акты и справк</w:t>
      </w:r>
      <w:r w:rsidR="003F08E8">
        <w:rPr>
          <w:rFonts w:eastAsiaTheme="minorHAnsi" w:cstheme="minorBidi"/>
          <w:color w:val="000000" w:themeColor="text1"/>
          <w:sz w:val="22"/>
          <w:szCs w:val="22"/>
          <w:lang w:eastAsia="en-US"/>
        </w:rPr>
        <w:t xml:space="preserve">и подписывает директор филиала </w:t>
      </w:r>
      <w:r w:rsidRPr="000B02A0">
        <w:rPr>
          <w:rFonts w:eastAsiaTheme="minorHAnsi" w:cstheme="minorBidi"/>
          <w:color w:val="000000" w:themeColor="text1"/>
          <w:sz w:val="22"/>
          <w:szCs w:val="22"/>
          <w:lang w:eastAsia="en-US"/>
        </w:rPr>
        <w:t>АО «ИЭСК» «Восточные электрические сети» на основании доверенности, либо лицо, исполняющее его обязанности.</w:t>
      </w:r>
    </w:p>
    <w:p w14:paraId="253942DA" w14:textId="58382FAA" w:rsidR="004D5586" w:rsidRPr="000B02A0" w:rsidRDefault="00D32F95"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5.1.3</w:t>
      </w:r>
      <w:r w:rsidR="00961F61" w:rsidRPr="000B02A0">
        <w:rPr>
          <w:rFonts w:eastAsiaTheme="minorHAnsi" w:cstheme="minorBidi"/>
          <w:color w:val="000000" w:themeColor="text1"/>
          <w:sz w:val="22"/>
          <w:szCs w:val="22"/>
          <w:lang w:eastAsia="en-US"/>
        </w:rPr>
        <w:t>. 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проектных работ, работы считаются выполненными Подрядчиком и принятыми Заказчиком.</w:t>
      </w:r>
    </w:p>
    <w:p w14:paraId="253942DB" w14:textId="1DFD991E" w:rsidR="004D5586" w:rsidRPr="000B02A0" w:rsidRDefault="00D32F95"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5.1.4</w:t>
      </w:r>
      <w:r w:rsidR="00961F61" w:rsidRPr="000B02A0">
        <w:rPr>
          <w:rFonts w:eastAsiaTheme="minorHAnsi" w:cstheme="minorBidi"/>
          <w:color w:val="000000" w:themeColor="text1"/>
          <w:sz w:val="22"/>
          <w:szCs w:val="22"/>
          <w:lang w:eastAsia="en-US"/>
        </w:rPr>
        <w:t xml:space="preserve">. В указанный в п. 5.1.2. настоящего договора, срок Заказчик обязан подписать Акт приемки выполненных проектных работ, направить один экземпляр Подрядчику и оплатить работу </w:t>
      </w:r>
      <w:r w:rsidR="00961F61" w:rsidRPr="000B02A0">
        <w:rPr>
          <w:rFonts w:eastAsiaTheme="minorHAnsi" w:cstheme="minorBidi"/>
          <w:color w:val="000000" w:themeColor="text1"/>
          <w:sz w:val="22"/>
          <w:szCs w:val="22"/>
          <w:lang w:eastAsia="en-US"/>
        </w:rPr>
        <w:lastRenderedPageBreak/>
        <w:t>в порядке, оговоренном в п.</w:t>
      </w:r>
      <w:r w:rsidRPr="000B02A0">
        <w:rPr>
          <w:rFonts w:eastAsiaTheme="minorHAnsi" w:cstheme="minorBidi"/>
          <w:color w:val="000000" w:themeColor="text1"/>
          <w:sz w:val="22"/>
          <w:szCs w:val="22"/>
          <w:lang w:eastAsia="en-US"/>
        </w:rPr>
        <w:t xml:space="preserve"> </w:t>
      </w:r>
      <w:r w:rsidR="00961F61" w:rsidRPr="000B02A0">
        <w:rPr>
          <w:rFonts w:eastAsiaTheme="minorHAnsi" w:cstheme="minorBidi"/>
          <w:color w:val="000000" w:themeColor="text1"/>
          <w:sz w:val="22"/>
          <w:szCs w:val="22"/>
          <w:lang w:eastAsia="en-US"/>
        </w:rPr>
        <w:t>2.3. настоящего договора. Приемка и оценка выполненных работ осуществляется Заказчиком в соответствии с требованиями Задания и СНиП.</w:t>
      </w:r>
    </w:p>
    <w:p w14:paraId="253942DC" w14:textId="4CC89739" w:rsidR="004D5586" w:rsidRPr="000B02A0" w:rsidRDefault="00D32F95"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5.1.5</w:t>
      </w:r>
      <w:r w:rsidR="00961F61" w:rsidRPr="000B02A0">
        <w:rPr>
          <w:rFonts w:eastAsiaTheme="minorHAnsi" w:cstheme="minorBidi"/>
          <w:color w:val="000000" w:themeColor="text1"/>
          <w:sz w:val="22"/>
          <w:szCs w:val="22"/>
          <w:lang w:eastAsia="en-US"/>
        </w:rPr>
        <w:t xml:space="preserve">. В случае отказа от приемки документации Заказчик, в срок, указанный в п. 5.1.2. настоящего договора,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253942DD" w14:textId="3EFBA169" w:rsidR="004D5586" w:rsidRPr="000B02A0" w:rsidRDefault="00D32F95"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5.1.6</w:t>
      </w:r>
      <w:r w:rsidR="00961F61" w:rsidRPr="000B02A0">
        <w:rPr>
          <w:rFonts w:eastAsiaTheme="minorHAnsi" w:cstheme="minorBidi"/>
          <w:color w:val="000000" w:themeColor="text1"/>
          <w:sz w:val="22"/>
          <w:szCs w:val="22"/>
          <w:lang w:eastAsia="en-US"/>
        </w:rPr>
        <w:t xml:space="preserve">.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253942DE" w14:textId="64EFB9FD"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w:t>
      </w:r>
      <w:r w:rsidR="00D32F95" w:rsidRPr="000B02A0">
        <w:rPr>
          <w:rFonts w:eastAsiaTheme="minorHAnsi" w:cstheme="minorBidi"/>
          <w:color w:val="000000" w:themeColor="text1"/>
          <w:sz w:val="22"/>
          <w:szCs w:val="22"/>
          <w:lang w:eastAsia="en-US"/>
        </w:rPr>
        <w:t>7</w:t>
      </w:r>
      <w:r w:rsidRPr="000B02A0">
        <w:rPr>
          <w:rFonts w:eastAsiaTheme="minorHAnsi" w:cstheme="minorBidi"/>
          <w:color w:val="000000" w:themeColor="text1"/>
          <w:sz w:val="22"/>
          <w:szCs w:val="22"/>
          <w:lang w:eastAsia="en-US"/>
        </w:rPr>
        <w:t>.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p>
    <w:p w14:paraId="253942DF"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5.2. 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253942E0"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20 числа текущего месяца;</w:t>
      </w:r>
    </w:p>
    <w:p w14:paraId="253942E1" w14:textId="123EF1A0"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5.2.2. Подр</w:t>
      </w:r>
      <w:r w:rsidR="003F08E8">
        <w:rPr>
          <w:rFonts w:eastAsiaTheme="minorHAnsi" w:cstheme="minorBidi"/>
          <w:color w:val="000000" w:themeColor="text1"/>
          <w:sz w:val="22"/>
          <w:szCs w:val="22"/>
          <w:lang w:eastAsia="en-US"/>
        </w:rPr>
        <w:t xml:space="preserve">ядчик не сообщил в ОКС филиала </w:t>
      </w:r>
      <w:r w:rsidRPr="000B02A0">
        <w:rPr>
          <w:rFonts w:eastAsiaTheme="minorHAnsi" w:cstheme="minorBidi"/>
          <w:color w:val="000000" w:themeColor="text1"/>
          <w:sz w:val="22"/>
          <w:szCs w:val="22"/>
          <w:lang w:eastAsia="en-US"/>
        </w:rPr>
        <w:t>АО «ИЭСК» «Восточные электрические сети» сумму планируемого выполнения работ в срок до 15 числа месяца, предшествующего месяцу сдачи работ;</w:t>
      </w:r>
    </w:p>
    <w:p w14:paraId="253942E2"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253942E3"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253942E4"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5.3. 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253942E5"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5.4. При необходимости внесения изменений или дополнений в проектно-сметную/проектную и рабочую, техническую документацию по просьбе или требованию Заказчика, возникшей в связи с конкретными условиями исполнения, не оговоренными Заданием, Заказчик оплачивает Подрядчику дополнительный объем работ по отдельному договору или дополнительному соглашению.</w:t>
      </w:r>
    </w:p>
    <w:p w14:paraId="253942E6"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5.5. 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253942E7"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253942E8"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5.6. 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253942E9" w14:textId="35129890"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5.7. В случае досрочного прекращения работ по д</w:t>
      </w:r>
      <w:r w:rsidR="002C326A" w:rsidRPr="000B02A0">
        <w:rPr>
          <w:rFonts w:eastAsiaTheme="minorHAnsi" w:cstheme="minorBidi"/>
          <w:color w:val="000000" w:themeColor="text1"/>
          <w:sz w:val="22"/>
          <w:szCs w:val="22"/>
          <w:lang w:eastAsia="en-US"/>
        </w:rPr>
        <w:t>огово</w:t>
      </w:r>
      <w:r w:rsidR="00687AEE">
        <w:rPr>
          <w:rFonts w:eastAsiaTheme="minorHAnsi" w:cstheme="minorBidi"/>
          <w:color w:val="000000" w:themeColor="text1"/>
          <w:sz w:val="22"/>
          <w:szCs w:val="22"/>
          <w:lang w:eastAsia="en-US"/>
        </w:rPr>
        <w:t>ру, в соответствии с п. 5.</w:t>
      </w:r>
      <w:r w:rsidR="00687AEE" w:rsidRPr="00687AEE">
        <w:rPr>
          <w:rFonts w:eastAsiaTheme="minorHAnsi" w:cstheme="minorBidi"/>
          <w:color w:val="000000" w:themeColor="text1"/>
          <w:sz w:val="22"/>
          <w:szCs w:val="22"/>
          <w:lang w:eastAsia="en-US"/>
        </w:rPr>
        <w:t>6</w:t>
      </w:r>
      <w:r w:rsidRPr="000B02A0">
        <w:rPr>
          <w:rFonts w:eastAsiaTheme="minorHAnsi" w:cstheme="minorBidi"/>
          <w:color w:val="000000" w:themeColor="text1"/>
          <w:sz w:val="22"/>
          <w:szCs w:val="22"/>
          <w:lang w:eastAsia="en-US"/>
        </w:rPr>
        <w:t xml:space="preserve"> настоящего договора,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14:paraId="253942EA" w14:textId="77777777"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5.8. При досрочном выполнении Подрядчиком проектных работ Заказчик может принять и оплатить эти работы на условиях настоящего договора. </w:t>
      </w:r>
    </w:p>
    <w:p w14:paraId="253942EB" w14:textId="0D6643F9"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5.9. Подрядчик передает Заказчику документацию в </w:t>
      </w:r>
      <w:r w:rsidR="00692C4E" w:rsidRPr="000B02A0">
        <w:rPr>
          <w:rFonts w:eastAsiaTheme="minorHAnsi" w:cstheme="minorBidi"/>
          <w:color w:val="000000" w:themeColor="text1"/>
          <w:sz w:val="22"/>
          <w:szCs w:val="22"/>
          <w:lang w:eastAsia="en-US"/>
        </w:rPr>
        <w:t>5</w:t>
      </w:r>
      <w:r w:rsidRPr="000B02A0">
        <w:rPr>
          <w:rFonts w:eastAsiaTheme="minorHAnsi" w:cstheme="minorBidi"/>
          <w:color w:val="000000" w:themeColor="text1"/>
          <w:sz w:val="22"/>
          <w:szCs w:val="22"/>
          <w:lang w:eastAsia="en-US"/>
        </w:rPr>
        <w:t xml:space="preserve"> экземплярах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253942EC" w14:textId="30B07D0B" w:rsidR="004D5586" w:rsidRPr="000B02A0" w:rsidRDefault="00961F61" w:rsidP="004D5586">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5.10.  Право собственности и авторское право на предмет настоящего договора (результат выполненных работ) переходит к Заказчику в день подписания сторонами Акта приемки выполненных проектных работ.</w:t>
      </w:r>
    </w:p>
    <w:p w14:paraId="4CD87B85" w14:textId="1BD4014B" w:rsidR="00D42B9E" w:rsidRPr="000B02A0" w:rsidRDefault="00B53060" w:rsidP="004E5FBD">
      <w:pPr>
        <w:tabs>
          <w:tab w:val="left" w:pos="1134"/>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5.11. В части сметной документации Заказчику передается документация в соответствии с «Исходными данными на ра</w:t>
      </w:r>
      <w:r w:rsidR="003F08E8">
        <w:rPr>
          <w:rFonts w:eastAsiaTheme="minorHAnsi" w:cstheme="minorBidi"/>
          <w:color w:val="000000" w:themeColor="text1"/>
          <w:sz w:val="22"/>
          <w:szCs w:val="22"/>
          <w:lang w:eastAsia="en-US"/>
        </w:rPr>
        <w:t xml:space="preserve">зработку сметной документации» </w:t>
      </w:r>
      <w:r w:rsidRPr="000B02A0">
        <w:rPr>
          <w:rFonts w:eastAsiaTheme="minorHAnsi" w:cstheme="minorBidi"/>
          <w:color w:val="000000" w:themeColor="text1"/>
          <w:sz w:val="22"/>
          <w:szCs w:val="22"/>
          <w:lang w:eastAsia="en-US"/>
        </w:rPr>
        <w:t>АО «ИЭСК».</w:t>
      </w:r>
    </w:p>
    <w:p w14:paraId="1421C444" w14:textId="77777777" w:rsidR="00653CB9" w:rsidRPr="000B02A0" w:rsidRDefault="00653CB9" w:rsidP="004E5FBD">
      <w:pPr>
        <w:tabs>
          <w:tab w:val="left" w:pos="1134"/>
        </w:tabs>
        <w:ind w:firstLine="567"/>
        <w:jc w:val="both"/>
        <w:rPr>
          <w:rFonts w:eastAsiaTheme="minorHAnsi" w:cstheme="minorBidi"/>
          <w:color w:val="000000" w:themeColor="text1"/>
          <w:sz w:val="22"/>
          <w:szCs w:val="22"/>
          <w:lang w:eastAsia="en-US"/>
        </w:rPr>
      </w:pPr>
    </w:p>
    <w:p w14:paraId="253942EE" w14:textId="77777777" w:rsidR="004D5586" w:rsidRPr="000B02A0" w:rsidRDefault="00961F61" w:rsidP="004D5586">
      <w:pPr>
        <w:jc w:val="center"/>
        <w:rPr>
          <w:b/>
          <w:sz w:val="22"/>
          <w:szCs w:val="22"/>
        </w:rPr>
      </w:pPr>
      <w:bookmarkStart w:id="10" w:name="_Toc503530067"/>
      <w:r w:rsidRPr="000B02A0">
        <w:rPr>
          <w:b/>
          <w:sz w:val="22"/>
          <w:szCs w:val="22"/>
        </w:rPr>
        <w:t>6. ГАРАНТИИ КАЧЕСТВА РАБОТ</w:t>
      </w:r>
      <w:bookmarkEnd w:id="10"/>
    </w:p>
    <w:p w14:paraId="253942EF" w14:textId="77777777" w:rsidR="004D5586" w:rsidRPr="000B02A0" w:rsidRDefault="00961F61" w:rsidP="004D5586">
      <w:pPr>
        <w:tabs>
          <w:tab w:val="left" w:pos="993"/>
        </w:tabs>
        <w:ind w:firstLine="567"/>
        <w:jc w:val="both"/>
        <w:rPr>
          <w:sz w:val="22"/>
          <w:szCs w:val="22"/>
        </w:rPr>
      </w:pPr>
      <w:r w:rsidRPr="000B02A0">
        <w:rPr>
          <w:sz w:val="22"/>
          <w:szCs w:val="22"/>
        </w:rPr>
        <w:lastRenderedPageBreak/>
        <w:t xml:space="preserve">6.1. Качество выполненных Подрядчиком работ должно соответствовать требованиям нормативно-технической документации. </w:t>
      </w:r>
    </w:p>
    <w:p w14:paraId="253942F0" w14:textId="77777777" w:rsidR="004D5586" w:rsidRPr="000B02A0" w:rsidRDefault="00961F61" w:rsidP="004D5586">
      <w:pPr>
        <w:tabs>
          <w:tab w:val="left" w:pos="993"/>
        </w:tabs>
        <w:ind w:firstLine="567"/>
        <w:jc w:val="both"/>
        <w:rPr>
          <w:sz w:val="22"/>
          <w:szCs w:val="22"/>
        </w:rPr>
      </w:pPr>
      <w:r w:rsidRPr="000B02A0">
        <w:rPr>
          <w:sz w:val="22"/>
          <w:szCs w:val="22"/>
        </w:rPr>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проектной и рабочей, технической документации.</w:t>
      </w:r>
    </w:p>
    <w:p w14:paraId="253942F1" w14:textId="77777777" w:rsidR="004D5586" w:rsidRPr="000B02A0" w:rsidRDefault="00961F61" w:rsidP="004D5586">
      <w:pPr>
        <w:tabs>
          <w:tab w:val="left" w:pos="993"/>
        </w:tabs>
        <w:ind w:firstLine="567"/>
        <w:jc w:val="both"/>
        <w:rPr>
          <w:sz w:val="22"/>
          <w:szCs w:val="22"/>
        </w:rPr>
      </w:pPr>
      <w:r w:rsidRPr="000B02A0">
        <w:rPr>
          <w:sz w:val="22"/>
          <w:szCs w:val="22"/>
        </w:rPr>
        <w:t xml:space="preserve">6.3. Подрядчик несет ответственность за ненадлежащее составление проектно-сметной/проектной и рабочей, технической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данных проектно-изыскательских работ;                                                                                            </w:t>
      </w:r>
    </w:p>
    <w:p w14:paraId="253942F2" w14:textId="77777777" w:rsidR="004D5586" w:rsidRPr="000B02A0" w:rsidRDefault="00961F61" w:rsidP="004D5586">
      <w:pPr>
        <w:tabs>
          <w:tab w:val="left" w:pos="993"/>
        </w:tabs>
        <w:ind w:firstLine="567"/>
        <w:jc w:val="both"/>
        <w:rPr>
          <w:sz w:val="22"/>
          <w:szCs w:val="22"/>
        </w:rPr>
      </w:pPr>
      <w:r w:rsidRPr="000B02A0">
        <w:rPr>
          <w:sz w:val="22"/>
          <w:szCs w:val="22"/>
        </w:rPr>
        <w:t>6.4. При возникновении претензий по качеству выполненных Подрядчиком проектно-изыскательских работ, повлекших за собой невозможность выполнения строительно-монтажных работ, Заказчик обязан, во всех случаях, немедленно, письменно, извещать Подрядчика. Подрядчик 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Подрядчиком.</w:t>
      </w:r>
    </w:p>
    <w:p w14:paraId="253942F3" w14:textId="77777777" w:rsidR="004D5586" w:rsidRPr="000B02A0" w:rsidRDefault="00961F61" w:rsidP="004D5586">
      <w:pPr>
        <w:tabs>
          <w:tab w:val="left" w:pos="993"/>
        </w:tabs>
        <w:ind w:firstLine="567"/>
        <w:jc w:val="both"/>
        <w:rPr>
          <w:rFonts w:eastAsiaTheme="minorHAnsi" w:cstheme="minorBidi"/>
          <w:b/>
          <w:color w:val="000000" w:themeColor="text1"/>
          <w:sz w:val="22"/>
          <w:szCs w:val="22"/>
          <w:lang w:eastAsia="en-US"/>
        </w:rPr>
      </w:pPr>
      <w:r w:rsidRPr="000B02A0">
        <w:rPr>
          <w:sz w:val="22"/>
          <w:szCs w:val="22"/>
        </w:rPr>
        <w:t>6.5.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43174DB1" w14:textId="3A985B21" w:rsidR="00653CB9" w:rsidRPr="000B02A0" w:rsidRDefault="00653CB9" w:rsidP="0067153A">
      <w:pPr>
        <w:rPr>
          <w:rFonts w:eastAsiaTheme="minorHAnsi" w:cstheme="minorBidi"/>
          <w:b/>
          <w:color w:val="000000" w:themeColor="text1"/>
          <w:sz w:val="22"/>
          <w:szCs w:val="22"/>
          <w:lang w:eastAsia="en-US"/>
        </w:rPr>
      </w:pPr>
    </w:p>
    <w:p w14:paraId="253942F5" w14:textId="77777777" w:rsidR="004D5586" w:rsidRPr="000B02A0" w:rsidRDefault="00961F61" w:rsidP="004D5586">
      <w:pPr>
        <w:jc w:val="center"/>
        <w:rPr>
          <w:b/>
          <w:bCs/>
          <w:sz w:val="22"/>
          <w:szCs w:val="22"/>
        </w:rPr>
      </w:pPr>
      <w:r w:rsidRPr="000B02A0">
        <w:rPr>
          <w:b/>
          <w:bCs/>
          <w:sz w:val="22"/>
          <w:szCs w:val="22"/>
        </w:rPr>
        <w:t>7. ОТВЕТСТВЕННОСТЬ СТОРОН</w:t>
      </w:r>
    </w:p>
    <w:p w14:paraId="253942F6" w14:textId="77777777" w:rsidR="004D5586" w:rsidRPr="000B02A0" w:rsidRDefault="00961F61" w:rsidP="004D5586">
      <w:pPr>
        <w:ind w:firstLine="567"/>
        <w:jc w:val="both"/>
        <w:rPr>
          <w:sz w:val="22"/>
          <w:szCs w:val="22"/>
        </w:rPr>
      </w:pPr>
      <w:r w:rsidRPr="000B02A0">
        <w:rPr>
          <w:sz w:val="22"/>
          <w:szCs w:val="22"/>
        </w:rPr>
        <w:t xml:space="preserve">7.1.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 </w:t>
      </w:r>
    </w:p>
    <w:p w14:paraId="253942F7" w14:textId="77777777" w:rsidR="004D5586" w:rsidRPr="000B02A0" w:rsidRDefault="00961F61" w:rsidP="004D5586">
      <w:pPr>
        <w:ind w:firstLine="567"/>
        <w:jc w:val="both"/>
        <w:rPr>
          <w:sz w:val="22"/>
          <w:szCs w:val="22"/>
        </w:rPr>
      </w:pPr>
      <w:r w:rsidRPr="000B02A0">
        <w:rPr>
          <w:sz w:val="22"/>
          <w:szCs w:val="22"/>
        </w:rPr>
        <w:t xml:space="preserve"> 7.2. В случае обнаружения недостатков в проектно-изыскательских работах Подрядчик по требованию Заказчика обязан безвозмездно переделать проектно-сметную/проектную и рабочую,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w:t>
      </w:r>
    </w:p>
    <w:p w14:paraId="253942F8" w14:textId="77777777" w:rsidR="004D5586" w:rsidRPr="000B02A0" w:rsidRDefault="00961F61" w:rsidP="004D5586">
      <w:pPr>
        <w:ind w:firstLine="567"/>
        <w:jc w:val="both"/>
        <w:rPr>
          <w:sz w:val="22"/>
          <w:szCs w:val="22"/>
        </w:rPr>
      </w:pPr>
      <w:r w:rsidRPr="000B02A0">
        <w:rPr>
          <w:sz w:val="22"/>
          <w:szCs w:val="22"/>
        </w:rPr>
        <w:t>7.3.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53942F9" w14:textId="2083CEB0" w:rsidR="004D5586" w:rsidRPr="000B02A0" w:rsidRDefault="00836A64" w:rsidP="004D5586">
      <w:pPr>
        <w:ind w:firstLine="567"/>
        <w:jc w:val="both"/>
        <w:rPr>
          <w:sz w:val="22"/>
          <w:szCs w:val="22"/>
        </w:rPr>
      </w:pPr>
      <w:r w:rsidRPr="000B02A0">
        <w:rPr>
          <w:sz w:val="22"/>
          <w:szCs w:val="22"/>
        </w:rPr>
        <w:t xml:space="preserve"> 7.4</w:t>
      </w:r>
      <w:r w:rsidR="00961F61" w:rsidRPr="000B02A0">
        <w:rPr>
          <w:sz w:val="22"/>
          <w:szCs w:val="22"/>
        </w:rPr>
        <w:t>. В случае нарушения Заказчиком сроков оплаты, предусмотренных п. 2.3. настоящего договора,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w:t>
      </w:r>
    </w:p>
    <w:p w14:paraId="253942FA" w14:textId="3A89919A" w:rsidR="004D5586" w:rsidRPr="000B02A0" w:rsidRDefault="00836A64" w:rsidP="004D5586">
      <w:pPr>
        <w:ind w:firstLine="567"/>
        <w:jc w:val="both"/>
        <w:rPr>
          <w:sz w:val="22"/>
          <w:szCs w:val="22"/>
        </w:rPr>
      </w:pPr>
      <w:r w:rsidRPr="000B02A0">
        <w:rPr>
          <w:sz w:val="22"/>
          <w:szCs w:val="22"/>
        </w:rPr>
        <w:t>7.5</w:t>
      </w:r>
      <w:r w:rsidR="00961F61" w:rsidRPr="000B02A0">
        <w:rPr>
          <w:sz w:val="22"/>
          <w:szCs w:val="22"/>
        </w:rPr>
        <w:t xml:space="preserve">.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3.1.9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253942FB" w14:textId="750D451B" w:rsidR="004D5586" w:rsidRPr="000B02A0" w:rsidRDefault="00836A64" w:rsidP="004D5586">
      <w:pPr>
        <w:ind w:firstLine="567"/>
        <w:jc w:val="both"/>
        <w:rPr>
          <w:sz w:val="22"/>
          <w:szCs w:val="22"/>
        </w:rPr>
      </w:pPr>
      <w:r w:rsidRPr="000B02A0">
        <w:rPr>
          <w:sz w:val="22"/>
          <w:szCs w:val="22"/>
        </w:rPr>
        <w:t>7.6</w:t>
      </w:r>
      <w:r w:rsidR="00961F61" w:rsidRPr="000B02A0">
        <w:rPr>
          <w:sz w:val="22"/>
          <w:szCs w:val="22"/>
        </w:rPr>
        <w:t>. В случае нарушения Подрядчиком сроков выполнения работ (сроков выполнения отдельных этапов работ) Заказчик вправе предъявить Подрядчику неустойку в размере 0,1% от общей стоимости работ, выполняемых по настоящему договору, за каждый день просрочки до фактического исполнения обязательств.</w:t>
      </w:r>
    </w:p>
    <w:p w14:paraId="253942FC" w14:textId="77777777" w:rsidR="004D5586" w:rsidRPr="000B02A0" w:rsidRDefault="00961F61" w:rsidP="004D5586">
      <w:pPr>
        <w:ind w:firstLine="567"/>
        <w:jc w:val="both"/>
        <w:rPr>
          <w:sz w:val="22"/>
          <w:szCs w:val="22"/>
        </w:rPr>
      </w:pPr>
      <w:r w:rsidRPr="000B02A0">
        <w:rPr>
          <w:sz w:val="22"/>
          <w:szCs w:val="22"/>
        </w:rPr>
        <w:t>Нарушением сроков выполнения работ является не исполнение Подрядчиком обязанности по направлению в адрес Заказчика, обусловленного Заданием (Приложение № 1), результата работ к сроку сдачи работ по соответствующему этапу или по договору в целом.</w:t>
      </w:r>
    </w:p>
    <w:p w14:paraId="253942FD" w14:textId="6B90E906" w:rsidR="004D5586" w:rsidRPr="000B02A0" w:rsidRDefault="00836A64" w:rsidP="004D5586">
      <w:pPr>
        <w:ind w:firstLine="567"/>
        <w:jc w:val="both"/>
        <w:rPr>
          <w:sz w:val="22"/>
          <w:szCs w:val="22"/>
        </w:rPr>
      </w:pPr>
      <w:r w:rsidRPr="000B02A0">
        <w:rPr>
          <w:sz w:val="22"/>
          <w:szCs w:val="22"/>
        </w:rPr>
        <w:t>7.7</w:t>
      </w:r>
      <w:r w:rsidR="00961F61" w:rsidRPr="000B02A0">
        <w:rPr>
          <w:sz w:val="22"/>
          <w:szCs w:val="22"/>
        </w:rPr>
        <w:t xml:space="preserve">. 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w:t>
      </w:r>
      <w:r w:rsidR="00961F61" w:rsidRPr="000B02A0">
        <w:rPr>
          <w:sz w:val="22"/>
          <w:szCs w:val="22"/>
        </w:rPr>
        <w:lastRenderedPageBreak/>
        <w:t>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w:t>
      </w:r>
      <w:r w:rsidR="0064775F" w:rsidRPr="000B02A0">
        <w:rPr>
          <w:sz w:val="22"/>
          <w:szCs w:val="22"/>
        </w:rPr>
        <w:t>й п. 7.6</w:t>
      </w:r>
      <w:r w:rsidR="00961F61" w:rsidRPr="000B02A0">
        <w:rPr>
          <w:sz w:val="22"/>
          <w:szCs w:val="22"/>
        </w:rPr>
        <w:t xml:space="preserve"> настоящего договора.</w:t>
      </w:r>
    </w:p>
    <w:p w14:paraId="253942FE" w14:textId="33619202" w:rsidR="004D5586" w:rsidRPr="000B02A0" w:rsidRDefault="00836A64" w:rsidP="004D5586">
      <w:pPr>
        <w:ind w:firstLine="567"/>
        <w:jc w:val="both"/>
        <w:rPr>
          <w:sz w:val="22"/>
          <w:szCs w:val="22"/>
        </w:rPr>
      </w:pPr>
      <w:r w:rsidRPr="000B02A0">
        <w:rPr>
          <w:sz w:val="22"/>
          <w:szCs w:val="22"/>
        </w:rPr>
        <w:t>7.8</w:t>
      </w:r>
      <w:r w:rsidR="00961F61" w:rsidRPr="000B02A0">
        <w:rPr>
          <w:sz w:val="22"/>
          <w:szCs w:val="22"/>
        </w:rPr>
        <w:t>. 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дефектов за каждый день просрочки.</w:t>
      </w:r>
    </w:p>
    <w:p w14:paraId="253942FF" w14:textId="099C86B6" w:rsidR="004D5586" w:rsidRPr="000B02A0" w:rsidRDefault="00836A64" w:rsidP="004D5586">
      <w:pPr>
        <w:ind w:firstLine="567"/>
        <w:jc w:val="both"/>
        <w:rPr>
          <w:sz w:val="22"/>
          <w:szCs w:val="22"/>
        </w:rPr>
      </w:pPr>
      <w:r w:rsidRPr="000B02A0">
        <w:rPr>
          <w:sz w:val="22"/>
          <w:szCs w:val="22"/>
        </w:rPr>
        <w:t>7.9</w:t>
      </w:r>
      <w:r w:rsidR="00961F61" w:rsidRPr="000B02A0">
        <w:rPr>
          <w:sz w:val="22"/>
          <w:szCs w:val="22"/>
        </w:rPr>
        <w:t>. 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p>
    <w:p w14:paraId="25394300" w14:textId="77777777" w:rsidR="004D5586" w:rsidRPr="000B02A0" w:rsidRDefault="00961F61" w:rsidP="004D5586">
      <w:pPr>
        <w:ind w:firstLine="567"/>
        <w:jc w:val="both"/>
        <w:rPr>
          <w:sz w:val="22"/>
          <w:szCs w:val="22"/>
        </w:rPr>
      </w:pPr>
      <w:r w:rsidRPr="000B02A0">
        <w:rPr>
          <w:sz w:val="22"/>
          <w:szCs w:val="22"/>
        </w:rPr>
        <w:t>При этом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25394301" w14:textId="124B1255" w:rsidR="004D5586" w:rsidRPr="000B02A0" w:rsidRDefault="00836A64" w:rsidP="004D5586">
      <w:pPr>
        <w:ind w:firstLine="567"/>
        <w:jc w:val="both"/>
        <w:rPr>
          <w:sz w:val="22"/>
          <w:szCs w:val="22"/>
        </w:rPr>
      </w:pPr>
      <w:r w:rsidRPr="000B02A0">
        <w:rPr>
          <w:sz w:val="22"/>
          <w:szCs w:val="22"/>
        </w:rPr>
        <w:t>7.10</w:t>
      </w:r>
      <w:r w:rsidR="00961F61" w:rsidRPr="000B02A0">
        <w:rPr>
          <w:sz w:val="22"/>
          <w:szCs w:val="22"/>
        </w:rPr>
        <w:t xml:space="preserve">. За нарушение 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№5 к настоящему договору. </w:t>
      </w:r>
    </w:p>
    <w:p w14:paraId="25394302" w14:textId="71A69E25" w:rsidR="004D5586" w:rsidRPr="000B02A0" w:rsidRDefault="00961F61" w:rsidP="004D5586">
      <w:pPr>
        <w:ind w:firstLine="567"/>
        <w:jc w:val="both"/>
        <w:rPr>
          <w:sz w:val="22"/>
          <w:szCs w:val="22"/>
        </w:rPr>
      </w:pPr>
      <w:r w:rsidRPr="000B02A0">
        <w:rPr>
          <w:sz w:val="22"/>
          <w:szCs w:val="22"/>
        </w:rPr>
        <w:t>За нарушение требований в области антитеррористической безопасности Заказчик вправе взыскать с Подрядчика штраф в размере, установленном Приложением №</w:t>
      </w:r>
      <w:r w:rsidR="007C7342">
        <w:rPr>
          <w:sz w:val="22"/>
          <w:szCs w:val="22"/>
        </w:rPr>
        <w:t xml:space="preserve"> </w:t>
      </w:r>
      <w:r w:rsidRPr="000B02A0">
        <w:rPr>
          <w:sz w:val="22"/>
          <w:szCs w:val="22"/>
        </w:rPr>
        <w:t>6 к настоящему договору.</w:t>
      </w:r>
    </w:p>
    <w:p w14:paraId="25394303" w14:textId="08D49067" w:rsidR="004D5586" w:rsidRPr="000B02A0" w:rsidRDefault="00961F61" w:rsidP="004D5586">
      <w:pPr>
        <w:ind w:firstLine="567"/>
        <w:jc w:val="both"/>
        <w:rPr>
          <w:sz w:val="22"/>
          <w:szCs w:val="22"/>
        </w:rPr>
      </w:pPr>
      <w:r w:rsidRPr="000B02A0">
        <w:rPr>
          <w:sz w:val="22"/>
          <w:szCs w:val="22"/>
        </w:rPr>
        <w:t>При повторных нарушениях требований Приложения №</w:t>
      </w:r>
      <w:r w:rsidR="007C7342">
        <w:rPr>
          <w:sz w:val="22"/>
          <w:szCs w:val="22"/>
        </w:rPr>
        <w:t xml:space="preserve"> </w:t>
      </w:r>
      <w:r w:rsidRPr="000B02A0">
        <w:rPr>
          <w:sz w:val="22"/>
          <w:szCs w:val="22"/>
        </w:rPr>
        <w:t>5 и/или Приложения</w:t>
      </w:r>
      <w:r w:rsidR="007C7342">
        <w:rPr>
          <w:sz w:val="22"/>
          <w:szCs w:val="22"/>
        </w:rPr>
        <w:t xml:space="preserve"> </w:t>
      </w:r>
      <w:r w:rsidRPr="000B02A0">
        <w:rPr>
          <w:sz w:val="22"/>
          <w:szCs w:val="22"/>
        </w:rPr>
        <w:t>№</w:t>
      </w:r>
      <w:r w:rsidR="007C7342">
        <w:rPr>
          <w:sz w:val="22"/>
          <w:szCs w:val="22"/>
        </w:rPr>
        <w:t xml:space="preserve"> </w:t>
      </w:r>
      <w:r w:rsidRPr="000B02A0">
        <w:rPr>
          <w:sz w:val="22"/>
          <w:szCs w:val="22"/>
        </w:rPr>
        <w:t>6 к настоящему договору Подрядчик выплачивает штраф, в двойном размере.</w:t>
      </w:r>
    </w:p>
    <w:p w14:paraId="25394304" w14:textId="77777777" w:rsidR="004D5586" w:rsidRPr="000B02A0" w:rsidRDefault="00961F61" w:rsidP="004D5586">
      <w:pPr>
        <w:ind w:firstLine="567"/>
        <w:jc w:val="both"/>
        <w:rPr>
          <w:sz w:val="22"/>
          <w:szCs w:val="22"/>
        </w:rPr>
      </w:pPr>
      <w:r w:rsidRPr="000B02A0">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5394305" w14:textId="28AD69F1" w:rsidR="004D5586" w:rsidRPr="000B02A0" w:rsidRDefault="00836A64" w:rsidP="004D5586">
      <w:pPr>
        <w:ind w:firstLine="567"/>
        <w:jc w:val="both"/>
        <w:rPr>
          <w:sz w:val="22"/>
          <w:szCs w:val="22"/>
        </w:rPr>
      </w:pPr>
      <w:r w:rsidRPr="000B02A0">
        <w:rPr>
          <w:sz w:val="22"/>
          <w:szCs w:val="22"/>
        </w:rPr>
        <w:t>7.11</w:t>
      </w:r>
      <w:r w:rsidR="00961F61" w:rsidRPr="000B02A0">
        <w:rPr>
          <w:sz w:val="22"/>
          <w:szCs w:val="22"/>
        </w:rPr>
        <w:t>.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25394306" w14:textId="327AC971" w:rsidR="004D5586" w:rsidRPr="000B02A0" w:rsidRDefault="00836A64" w:rsidP="004D5586">
      <w:pPr>
        <w:ind w:firstLine="567"/>
        <w:jc w:val="both"/>
        <w:rPr>
          <w:sz w:val="22"/>
          <w:szCs w:val="22"/>
        </w:rPr>
      </w:pPr>
      <w:r w:rsidRPr="000B02A0">
        <w:rPr>
          <w:sz w:val="22"/>
          <w:szCs w:val="22"/>
        </w:rPr>
        <w:t>7.12</w:t>
      </w:r>
      <w:r w:rsidR="00961F61" w:rsidRPr="000B02A0">
        <w:rPr>
          <w:sz w:val="22"/>
          <w:szCs w:val="22"/>
        </w:rPr>
        <w:t>. 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w:t>
      </w:r>
    </w:p>
    <w:p w14:paraId="25394307" w14:textId="4A44A522" w:rsidR="004D5586" w:rsidRPr="000B02A0" w:rsidRDefault="00836A64" w:rsidP="004D5586">
      <w:pPr>
        <w:ind w:firstLine="567"/>
        <w:jc w:val="both"/>
        <w:rPr>
          <w:sz w:val="22"/>
          <w:szCs w:val="22"/>
        </w:rPr>
      </w:pPr>
      <w:r w:rsidRPr="000B02A0">
        <w:rPr>
          <w:sz w:val="22"/>
          <w:szCs w:val="22"/>
        </w:rPr>
        <w:t>7.13</w:t>
      </w:r>
      <w:r w:rsidR="00961F61" w:rsidRPr="000B02A0">
        <w:rPr>
          <w:sz w:val="22"/>
          <w:szCs w:val="22"/>
        </w:rPr>
        <w:t>. Ответственность за ущерб, причиненный Подрядчиком третьим лицам при выполнении работ по настоящему договору, несет Подрядчик.</w:t>
      </w:r>
    </w:p>
    <w:p w14:paraId="25394308" w14:textId="4D93FDFA" w:rsidR="004D5586" w:rsidRPr="000B02A0" w:rsidRDefault="00836A64" w:rsidP="004D5586">
      <w:pPr>
        <w:ind w:firstLine="567"/>
        <w:jc w:val="both"/>
        <w:rPr>
          <w:sz w:val="22"/>
          <w:szCs w:val="22"/>
        </w:rPr>
      </w:pPr>
      <w:r w:rsidRPr="000B02A0">
        <w:rPr>
          <w:sz w:val="22"/>
          <w:szCs w:val="22"/>
        </w:rPr>
        <w:t>7.14</w:t>
      </w:r>
      <w:r w:rsidR="00961F61" w:rsidRPr="000B02A0">
        <w:rPr>
          <w:sz w:val="22"/>
          <w:szCs w:val="22"/>
        </w:rPr>
        <w:t>. 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25394309" w14:textId="77777777" w:rsidR="004D5586" w:rsidRPr="000B02A0" w:rsidRDefault="00961F61" w:rsidP="004D5586">
      <w:pPr>
        <w:ind w:firstLine="567"/>
        <w:jc w:val="both"/>
        <w:rPr>
          <w:sz w:val="22"/>
          <w:szCs w:val="22"/>
        </w:rPr>
      </w:pPr>
      <w:r w:rsidRPr="000B02A0">
        <w:rPr>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2539430A" w14:textId="77777777" w:rsidR="004D5586" w:rsidRPr="000B02A0" w:rsidRDefault="00961F61" w:rsidP="004D5586">
      <w:pPr>
        <w:ind w:firstLine="567"/>
        <w:jc w:val="both"/>
        <w:rPr>
          <w:sz w:val="22"/>
          <w:szCs w:val="22"/>
        </w:rPr>
      </w:pPr>
      <w:r w:rsidRPr="000B02A0">
        <w:rPr>
          <w:sz w:val="22"/>
          <w:szCs w:val="22"/>
        </w:rPr>
        <w:t>«Бросовые работы» - работы, выполненные, но подлежащие переделке или ликвидации в связи с ошибкой проектирования или руководства, или в связи с принятием решения о сокращении объема и состава работ по проекту;</w:t>
      </w:r>
    </w:p>
    <w:p w14:paraId="2539430B" w14:textId="77777777" w:rsidR="004D5586" w:rsidRPr="000B02A0" w:rsidRDefault="00961F61" w:rsidP="004D5586">
      <w:pPr>
        <w:ind w:firstLine="567"/>
        <w:jc w:val="both"/>
        <w:rPr>
          <w:sz w:val="22"/>
          <w:szCs w:val="22"/>
        </w:rPr>
      </w:pPr>
      <w:r w:rsidRPr="000B02A0">
        <w:rPr>
          <w:sz w:val="22"/>
          <w:szCs w:val="22"/>
        </w:rPr>
        <w:t>-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Подрядчика, если такое увеличение привело к использованию непредвиденных расходов в полном объеме и не покрывается данной статьей, Подрядчик возмещает Заказчику стоимость дополнительных работ;</w:t>
      </w:r>
    </w:p>
    <w:p w14:paraId="2539430C" w14:textId="77777777" w:rsidR="004D5586" w:rsidRPr="000B02A0" w:rsidRDefault="00961F61" w:rsidP="004D5586">
      <w:pPr>
        <w:ind w:firstLine="567"/>
        <w:jc w:val="both"/>
        <w:rPr>
          <w:sz w:val="22"/>
          <w:szCs w:val="22"/>
        </w:rPr>
      </w:pPr>
      <w:r w:rsidRPr="000B02A0">
        <w:rPr>
          <w:sz w:val="22"/>
          <w:szCs w:val="22"/>
        </w:rPr>
        <w:t xml:space="preserve">- простоя Подрядной организации, осуществляющей строительство объекта, по причине обнаруженных недостатков (в </w:t>
      </w:r>
      <w:proofErr w:type="spellStart"/>
      <w:r w:rsidRPr="000B02A0">
        <w:rPr>
          <w:sz w:val="22"/>
          <w:szCs w:val="22"/>
        </w:rPr>
        <w:t>т.ч</w:t>
      </w:r>
      <w:proofErr w:type="spellEnd"/>
      <w:r w:rsidRPr="000B02A0">
        <w:rPr>
          <w:sz w:val="22"/>
          <w:szCs w:val="22"/>
        </w:rPr>
        <w:t>. не соответствий, не полного объема и т.п.) в проектной и рабочей документации, Подрядчик возмещает Заказчику стоимость вынужденного простоя Подрядной организации.</w:t>
      </w:r>
    </w:p>
    <w:p w14:paraId="2539430D" w14:textId="5ED0437C" w:rsidR="004D5586" w:rsidRPr="000B02A0" w:rsidRDefault="00836A64" w:rsidP="004D5586">
      <w:pPr>
        <w:ind w:firstLine="567"/>
        <w:jc w:val="both"/>
        <w:rPr>
          <w:sz w:val="22"/>
          <w:szCs w:val="22"/>
        </w:rPr>
      </w:pPr>
      <w:r w:rsidRPr="000B02A0">
        <w:rPr>
          <w:sz w:val="22"/>
          <w:szCs w:val="22"/>
        </w:rPr>
        <w:t>7.15</w:t>
      </w:r>
      <w:r w:rsidR="00961F61" w:rsidRPr="000B02A0">
        <w:rPr>
          <w:sz w:val="22"/>
          <w:szCs w:val="22"/>
        </w:rPr>
        <w:t xml:space="preserve">. 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w:t>
      </w:r>
      <w:r w:rsidR="00961F61" w:rsidRPr="000B02A0">
        <w:rPr>
          <w:sz w:val="22"/>
          <w:szCs w:val="22"/>
        </w:rPr>
        <w:lastRenderedPageBreak/>
        <w:t>Подрядчика штраф в размере 1000 рублей, за каждый выявленный случай ненадлежащего оформления.</w:t>
      </w:r>
    </w:p>
    <w:p w14:paraId="55141A58" w14:textId="5A8BC1B6" w:rsidR="00653CB9" w:rsidRPr="000B02A0" w:rsidRDefault="00653CB9" w:rsidP="00693445">
      <w:pPr>
        <w:rPr>
          <w:rFonts w:eastAsiaTheme="minorHAnsi" w:cstheme="minorBidi"/>
          <w:b/>
          <w:color w:val="000000" w:themeColor="text1"/>
          <w:sz w:val="22"/>
          <w:szCs w:val="22"/>
          <w:lang w:eastAsia="en-US"/>
        </w:rPr>
      </w:pPr>
    </w:p>
    <w:p w14:paraId="2539430F" w14:textId="77777777" w:rsidR="004D5586" w:rsidRPr="000B02A0" w:rsidRDefault="00961F61" w:rsidP="004D5586">
      <w:pPr>
        <w:tabs>
          <w:tab w:val="left" w:pos="1134"/>
        </w:tabs>
        <w:ind w:right="56"/>
        <w:jc w:val="center"/>
        <w:rPr>
          <w:b/>
          <w:sz w:val="22"/>
          <w:szCs w:val="22"/>
        </w:rPr>
      </w:pPr>
      <w:r w:rsidRPr="000B02A0">
        <w:rPr>
          <w:b/>
          <w:sz w:val="22"/>
          <w:szCs w:val="22"/>
        </w:rPr>
        <w:t>8. ОБСТОЯТЕЛЬСТВА НЕПРЕОДОЛИМОЙ СИЛЫ</w:t>
      </w:r>
    </w:p>
    <w:p w14:paraId="25394310" w14:textId="77777777" w:rsidR="004D5586" w:rsidRPr="000B02A0" w:rsidRDefault="00961F61" w:rsidP="004D5586">
      <w:pPr>
        <w:tabs>
          <w:tab w:val="left" w:pos="1134"/>
        </w:tabs>
        <w:ind w:right="56" w:firstLine="567"/>
        <w:jc w:val="both"/>
        <w:rPr>
          <w:sz w:val="22"/>
          <w:szCs w:val="22"/>
        </w:rPr>
      </w:pPr>
      <w:r w:rsidRPr="000B02A0">
        <w:rPr>
          <w:sz w:val="22"/>
          <w:szCs w:val="22"/>
        </w:rPr>
        <w:t>8.1.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25394311" w14:textId="77777777" w:rsidR="004D5586" w:rsidRPr="000B02A0" w:rsidRDefault="00961F61" w:rsidP="004D5586">
      <w:pPr>
        <w:tabs>
          <w:tab w:val="left" w:pos="1134"/>
        </w:tabs>
        <w:ind w:firstLine="567"/>
        <w:jc w:val="both"/>
        <w:rPr>
          <w:bCs/>
          <w:sz w:val="22"/>
          <w:szCs w:val="22"/>
        </w:rPr>
      </w:pPr>
      <w:r w:rsidRPr="000B02A0">
        <w:rPr>
          <w:bCs/>
          <w:sz w:val="22"/>
          <w:szCs w:val="22"/>
        </w:rPr>
        <w:t xml:space="preserve">8.2. В случае возникновения указанных в пункте 8.1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0B02A0">
        <w:rPr>
          <w:bCs/>
          <w:sz w:val="22"/>
          <w:szCs w:val="22"/>
        </w:rPr>
        <w:t>Неизвещение</w:t>
      </w:r>
      <w:proofErr w:type="spellEnd"/>
      <w:r w:rsidRPr="000B02A0">
        <w:rPr>
          <w:bCs/>
          <w:sz w:val="22"/>
          <w:szCs w:val="22"/>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25394312" w14:textId="77777777" w:rsidR="004D5586" w:rsidRPr="000B02A0" w:rsidRDefault="00961F61" w:rsidP="004D5586">
      <w:pPr>
        <w:tabs>
          <w:tab w:val="left" w:pos="1134"/>
        </w:tabs>
        <w:ind w:firstLine="567"/>
        <w:jc w:val="both"/>
        <w:rPr>
          <w:bCs/>
          <w:sz w:val="22"/>
          <w:szCs w:val="22"/>
        </w:rPr>
      </w:pPr>
      <w:r w:rsidRPr="000B02A0">
        <w:rPr>
          <w:bCs/>
          <w:sz w:val="22"/>
          <w:szCs w:val="22"/>
        </w:rPr>
        <w:t>8.3.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5394313" w14:textId="77777777" w:rsidR="004D5586" w:rsidRPr="000B02A0" w:rsidRDefault="00961F61" w:rsidP="004D5586">
      <w:pPr>
        <w:tabs>
          <w:tab w:val="left" w:pos="1134"/>
        </w:tabs>
        <w:ind w:firstLine="567"/>
        <w:jc w:val="both"/>
        <w:rPr>
          <w:sz w:val="22"/>
          <w:szCs w:val="22"/>
        </w:rPr>
      </w:pPr>
      <w:r w:rsidRPr="000B02A0">
        <w:rPr>
          <w:bCs/>
          <w:sz w:val="22"/>
          <w:szCs w:val="22"/>
        </w:rPr>
        <w:t xml:space="preserve">8.4.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0B02A0">
        <w:rPr>
          <w:sz w:val="22"/>
          <w:szCs w:val="22"/>
        </w:rPr>
        <w:t xml:space="preserve">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w:t>
      </w:r>
    </w:p>
    <w:p w14:paraId="25394314" w14:textId="77777777" w:rsidR="004D5586" w:rsidRPr="000B02A0" w:rsidRDefault="00961F61" w:rsidP="004D5586">
      <w:pPr>
        <w:tabs>
          <w:tab w:val="left" w:pos="1134"/>
        </w:tabs>
        <w:ind w:firstLine="567"/>
        <w:jc w:val="both"/>
        <w:rPr>
          <w:sz w:val="22"/>
          <w:szCs w:val="22"/>
        </w:rPr>
      </w:pPr>
      <w:r w:rsidRPr="000B02A0">
        <w:rPr>
          <w:sz w:val="22"/>
          <w:szCs w:val="22"/>
        </w:rPr>
        <w:t xml:space="preserve">8.5 На момент заключения настоящего договора стороны осведомлены о наличии обстоятельств, вызванных угрозой распространения </w:t>
      </w:r>
      <w:proofErr w:type="spellStart"/>
      <w:r w:rsidRPr="000B02A0">
        <w:rPr>
          <w:sz w:val="22"/>
          <w:szCs w:val="22"/>
        </w:rPr>
        <w:t>коронавирусной</w:t>
      </w:r>
      <w:proofErr w:type="spellEnd"/>
      <w:r w:rsidRPr="000B02A0">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DB179E6" w14:textId="381AD4B6" w:rsidR="00653CB9" w:rsidRPr="000B02A0" w:rsidRDefault="00653CB9" w:rsidP="00ED429E">
      <w:pPr>
        <w:tabs>
          <w:tab w:val="left" w:pos="1134"/>
        </w:tabs>
        <w:jc w:val="both"/>
        <w:rPr>
          <w:b/>
          <w:bCs/>
          <w:sz w:val="22"/>
          <w:szCs w:val="22"/>
        </w:rPr>
      </w:pPr>
    </w:p>
    <w:p w14:paraId="25394316" w14:textId="77777777" w:rsidR="004D5586" w:rsidRPr="000B02A0" w:rsidRDefault="00961F61" w:rsidP="004D5586">
      <w:pPr>
        <w:tabs>
          <w:tab w:val="left" w:pos="1134"/>
        </w:tabs>
        <w:jc w:val="center"/>
        <w:rPr>
          <w:b/>
          <w:bCs/>
          <w:sz w:val="22"/>
          <w:szCs w:val="22"/>
        </w:rPr>
      </w:pPr>
      <w:r w:rsidRPr="000B02A0">
        <w:rPr>
          <w:b/>
          <w:bCs/>
          <w:sz w:val="22"/>
          <w:szCs w:val="22"/>
        </w:rPr>
        <w:t>9. РАСТОРЖЕНИЕ ДОГОВОРА. ОДНОСТОРОННИЙ ОТКАЗ ОТ ИСПОЛНЕНИЯ ДОГОВОРА</w:t>
      </w:r>
    </w:p>
    <w:p w14:paraId="25394317" w14:textId="77777777" w:rsidR="004D5586" w:rsidRPr="000B02A0" w:rsidRDefault="00961F61" w:rsidP="004D5586">
      <w:pPr>
        <w:tabs>
          <w:tab w:val="left" w:pos="709"/>
          <w:tab w:val="left" w:pos="993"/>
        </w:tabs>
        <w:ind w:firstLine="567"/>
        <w:jc w:val="both"/>
        <w:rPr>
          <w:sz w:val="22"/>
          <w:szCs w:val="22"/>
        </w:rPr>
      </w:pPr>
      <w:r w:rsidRPr="000B02A0">
        <w:rPr>
          <w:sz w:val="22"/>
          <w:szCs w:val="22"/>
        </w:rPr>
        <w:t>9.1. Настоящий договор может быть расторгнут:</w:t>
      </w:r>
    </w:p>
    <w:p w14:paraId="25394318" w14:textId="77777777" w:rsidR="004D5586" w:rsidRPr="000B02A0" w:rsidRDefault="00961F61" w:rsidP="00B43654">
      <w:pPr>
        <w:numPr>
          <w:ilvl w:val="0"/>
          <w:numId w:val="57"/>
        </w:numPr>
        <w:tabs>
          <w:tab w:val="num" w:pos="540"/>
          <w:tab w:val="left" w:pos="709"/>
          <w:tab w:val="left" w:pos="993"/>
        </w:tabs>
        <w:ind w:left="0" w:firstLine="567"/>
        <w:jc w:val="both"/>
        <w:rPr>
          <w:sz w:val="22"/>
          <w:szCs w:val="22"/>
        </w:rPr>
      </w:pPr>
      <w:r w:rsidRPr="000B02A0">
        <w:rPr>
          <w:sz w:val="22"/>
          <w:szCs w:val="22"/>
        </w:rPr>
        <w:t>по соглашению сторон;</w:t>
      </w:r>
    </w:p>
    <w:p w14:paraId="25394319" w14:textId="77777777" w:rsidR="004D5586" w:rsidRPr="000B02A0" w:rsidRDefault="00961F61" w:rsidP="00B43654">
      <w:pPr>
        <w:numPr>
          <w:ilvl w:val="0"/>
          <w:numId w:val="57"/>
        </w:numPr>
        <w:tabs>
          <w:tab w:val="num" w:pos="540"/>
          <w:tab w:val="left" w:pos="709"/>
          <w:tab w:val="left" w:pos="993"/>
        </w:tabs>
        <w:ind w:left="0" w:firstLine="567"/>
        <w:jc w:val="both"/>
        <w:rPr>
          <w:sz w:val="22"/>
          <w:szCs w:val="22"/>
        </w:rPr>
      </w:pPr>
      <w:r w:rsidRPr="000B02A0">
        <w:rPr>
          <w:sz w:val="22"/>
          <w:szCs w:val="22"/>
        </w:rPr>
        <w:t>по решению суда при существенном нарушении обязательств, предусмотренных настоящим договором, одной из сторон;</w:t>
      </w:r>
    </w:p>
    <w:p w14:paraId="2539431A" w14:textId="77777777" w:rsidR="004D5586" w:rsidRPr="000B02A0" w:rsidRDefault="00961F61" w:rsidP="00B43654">
      <w:pPr>
        <w:numPr>
          <w:ilvl w:val="0"/>
          <w:numId w:val="57"/>
        </w:numPr>
        <w:tabs>
          <w:tab w:val="num" w:pos="540"/>
          <w:tab w:val="left" w:pos="709"/>
          <w:tab w:val="left" w:pos="993"/>
        </w:tabs>
        <w:ind w:left="0" w:firstLine="567"/>
        <w:jc w:val="both"/>
        <w:rPr>
          <w:sz w:val="22"/>
          <w:szCs w:val="22"/>
        </w:rPr>
      </w:pPr>
      <w:r w:rsidRPr="000B02A0">
        <w:rPr>
          <w:sz w:val="22"/>
          <w:szCs w:val="22"/>
        </w:rPr>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2539431B" w14:textId="77777777" w:rsidR="004D5586" w:rsidRPr="000B02A0" w:rsidRDefault="00961F61" w:rsidP="00B43654">
      <w:pPr>
        <w:numPr>
          <w:ilvl w:val="0"/>
          <w:numId w:val="57"/>
        </w:numPr>
        <w:tabs>
          <w:tab w:val="num" w:pos="0"/>
          <w:tab w:val="left" w:pos="709"/>
          <w:tab w:val="left" w:pos="993"/>
        </w:tabs>
        <w:ind w:left="0" w:firstLine="567"/>
        <w:jc w:val="both"/>
        <w:rPr>
          <w:sz w:val="22"/>
          <w:szCs w:val="22"/>
        </w:rPr>
      </w:pPr>
      <w:r w:rsidRPr="000B02A0">
        <w:rPr>
          <w:sz w:val="22"/>
          <w:szCs w:val="22"/>
        </w:rPr>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2539431C" w14:textId="7DEAD583" w:rsidR="004D5586" w:rsidRPr="000B02A0" w:rsidRDefault="00CE62CA" w:rsidP="004D5586">
      <w:pPr>
        <w:tabs>
          <w:tab w:val="left" w:pos="709"/>
          <w:tab w:val="left" w:pos="993"/>
        </w:tabs>
        <w:ind w:firstLine="567"/>
        <w:contextualSpacing/>
        <w:jc w:val="both"/>
        <w:rPr>
          <w:sz w:val="22"/>
          <w:szCs w:val="22"/>
        </w:rPr>
      </w:pPr>
      <w:r w:rsidRPr="000B02A0">
        <w:rPr>
          <w:sz w:val="22"/>
          <w:szCs w:val="22"/>
        </w:rPr>
        <w:t xml:space="preserve">- </w:t>
      </w:r>
      <w:r w:rsidR="00961F61" w:rsidRPr="000B02A0">
        <w:rPr>
          <w:sz w:val="22"/>
          <w:szCs w:val="22"/>
        </w:rPr>
        <w:t>по иным основания, предусмотренным условиями настоящего договора.</w:t>
      </w:r>
    </w:p>
    <w:p w14:paraId="2539431D" w14:textId="77777777" w:rsidR="004D5586" w:rsidRPr="000B02A0" w:rsidRDefault="00961F61" w:rsidP="004D5586">
      <w:pPr>
        <w:tabs>
          <w:tab w:val="left" w:pos="709"/>
          <w:tab w:val="left" w:pos="993"/>
        </w:tabs>
        <w:ind w:firstLine="567"/>
        <w:jc w:val="both"/>
        <w:rPr>
          <w:sz w:val="22"/>
          <w:szCs w:val="22"/>
        </w:rPr>
      </w:pPr>
      <w:r w:rsidRPr="000B02A0">
        <w:rPr>
          <w:sz w:val="22"/>
          <w:szCs w:val="22"/>
        </w:rPr>
        <w:t>9.2.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539431E" w14:textId="77777777" w:rsidR="004D5586" w:rsidRPr="000B02A0" w:rsidRDefault="00961F61" w:rsidP="004D5586">
      <w:pPr>
        <w:tabs>
          <w:tab w:val="left" w:pos="709"/>
          <w:tab w:val="left" w:pos="993"/>
        </w:tabs>
        <w:ind w:firstLine="567"/>
        <w:jc w:val="both"/>
        <w:rPr>
          <w:sz w:val="22"/>
          <w:szCs w:val="22"/>
        </w:rPr>
      </w:pPr>
      <w:r w:rsidRPr="000B02A0">
        <w:rPr>
          <w:sz w:val="22"/>
          <w:szCs w:val="22"/>
        </w:rPr>
        <w:lastRenderedPageBreak/>
        <w:t>9.3. Подрядчик вправе отказаться от исполнения настоящего договора в случаях, предусмотренных действующим законодательством.</w:t>
      </w:r>
    </w:p>
    <w:p w14:paraId="2539431F" w14:textId="77777777" w:rsidR="004D5586" w:rsidRPr="000B02A0" w:rsidRDefault="00961F61" w:rsidP="004D5586">
      <w:pPr>
        <w:tabs>
          <w:tab w:val="left" w:pos="709"/>
          <w:tab w:val="left" w:pos="993"/>
        </w:tabs>
        <w:ind w:firstLine="567"/>
        <w:jc w:val="both"/>
        <w:rPr>
          <w:sz w:val="22"/>
          <w:szCs w:val="22"/>
        </w:rPr>
      </w:pPr>
      <w:r w:rsidRPr="000B02A0">
        <w:rPr>
          <w:sz w:val="22"/>
          <w:szCs w:val="22"/>
        </w:rPr>
        <w:t>9.4. В случае неисполнения Подрядчиком обязанности, предусмотренной п. 3.1.8. настоящего договора, Заказчик вправе расторгнуть настоящий договор в одностороннем порядке путем уведомления Подрядчика.</w:t>
      </w:r>
    </w:p>
    <w:p w14:paraId="25394320" w14:textId="77777777" w:rsidR="004D5586" w:rsidRPr="000B02A0" w:rsidRDefault="00961F61" w:rsidP="004D5586">
      <w:pPr>
        <w:tabs>
          <w:tab w:val="left" w:pos="709"/>
          <w:tab w:val="left" w:pos="993"/>
        </w:tabs>
        <w:ind w:firstLine="567"/>
        <w:jc w:val="both"/>
        <w:rPr>
          <w:sz w:val="22"/>
          <w:szCs w:val="22"/>
        </w:rPr>
      </w:pPr>
      <w:r w:rsidRPr="000B02A0">
        <w:rPr>
          <w:sz w:val="22"/>
          <w:szCs w:val="22"/>
        </w:rPr>
        <w:t xml:space="preserve">9.5. Обстоятельства, вызванные угрозой распространения </w:t>
      </w:r>
      <w:proofErr w:type="spellStart"/>
      <w:r w:rsidRPr="000B02A0">
        <w:rPr>
          <w:sz w:val="22"/>
          <w:szCs w:val="22"/>
        </w:rPr>
        <w:t>коронавирусной</w:t>
      </w:r>
      <w:proofErr w:type="spellEnd"/>
      <w:r w:rsidRPr="000B02A0">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5394321" w14:textId="77777777" w:rsidR="004D5586" w:rsidRPr="000B02A0" w:rsidRDefault="00961F61" w:rsidP="004D5586">
      <w:pPr>
        <w:tabs>
          <w:tab w:val="left" w:pos="709"/>
          <w:tab w:val="left" w:pos="993"/>
        </w:tabs>
        <w:ind w:firstLine="567"/>
        <w:jc w:val="both"/>
        <w:rPr>
          <w:sz w:val="22"/>
          <w:szCs w:val="22"/>
        </w:rPr>
      </w:pPr>
      <w:r w:rsidRPr="000B02A0">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5394322" w14:textId="77777777" w:rsidR="004D5586" w:rsidRPr="000B02A0" w:rsidRDefault="00961F61" w:rsidP="004D5586">
      <w:pPr>
        <w:tabs>
          <w:tab w:val="left" w:pos="709"/>
          <w:tab w:val="left" w:pos="993"/>
        </w:tabs>
        <w:ind w:firstLine="567"/>
        <w:jc w:val="both"/>
        <w:rPr>
          <w:sz w:val="22"/>
          <w:szCs w:val="22"/>
        </w:rPr>
      </w:pPr>
      <w:r w:rsidRPr="000B02A0">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EB63893" w14:textId="4BBB3E70" w:rsidR="00653CB9" w:rsidRPr="000B02A0" w:rsidRDefault="00653CB9" w:rsidP="00A223AD">
      <w:pPr>
        <w:tabs>
          <w:tab w:val="left" w:pos="1134"/>
        </w:tabs>
        <w:jc w:val="both"/>
        <w:rPr>
          <w:bCs/>
          <w:sz w:val="22"/>
          <w:szCs w:val="22"/>
        </w:rPr>
      </w:pPr>
    </w:p>
    <w:p w14:paraId="25394324" w14:textId="77777777" w:rsidR="004D5586" w:rsidRPr="000B02A0" w:rsidRDefault="00961F61" w:rsidP="004D5586">
      <w:pPr>
        <w:tabs>
          <w:tab w:val="left" w:pos="1134"/>
        </w:tabs>
        <w:jc w:val="center"/>
        <w:rPr>
          <w:b/>
          <w:bCs/>
          <w:sz w:val="22"/>
          <w:szCs w:val="22"/>
        </w:rPr>
      </w:pPr>
      <w:r w:rsidRPr="000B02A0">
        <w:rPr>
          <w:b/>
          <w:bCs/>
          <w:sz w:val="22"/>
          <w:szCs w:val="22"/>
        </w:rPr>
        <w:t>10. ПОРЯДОК РАЗРЕШЕНИЯ СПОРОВ</w:t>
      </w:r>
    </w:p>
    <w:p w14:paraId="25394325" w14:textId="77777777" w:rsidR="004D5586" w:rsidRPr="000B02A0" w:rsidRDefault="00961F61" w:rsidP="004D5586">
      <w:pPr>
        <w:shd w:val="clear" w:color="auto" w:fill="FFFFFF"/>
        <w:tabs>
          <w:tab w:val="left" w:pos="1134"/>
        </w:tabs>
        <w:autoSpaceDE w:val="0"/>
        <w:autoSpaceDN w:val="0"/>
        <w:adjustRightInd w:val="0"/>
        <w:ind w:firstLine="567"/>
        <w:jc w:val="both"/>
        <w:rPr>
          <w:sz w:val="22"/>
          <w:szCs w:val="22"/>
        </w:rPr>
      </w:pPr>
      <w:r w:rsidRPr="000B02A0">
        <w:rPr>
          <w:sz w:val="22"/>
          <w:szCs w:val="22"/>
        </w:rPr>
        <w:t xml:space="preserve">10.1. Споры и разногласия, </w:t>
      </w:r>
      <w:r w:rsidRPr="000B02A0">
        <w:rPr>
          <w:bCs/>
          <w:sz w:val="22"/>
          <w:szCs w:val="22"/>
        </w:rPr>
        <w:t xml:space="preserve">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0B02A0">
        <w:rPr>
          <w:sz w:val="22"/>
          <w:szCs w:val="22"/>
        </w:rPr>
        <w:t xml:space="preserve">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 </w:t>
      </w:r>
    </w:p>
    <w:p w14:paraId="19B769A7" w14:textId="712E205E" w:rsidR="00FD69F8" w:rsidRPr="000B02A0" w:rsidRDefault="00FD69F8" w:rsidP="00FA7492">
      <w:pPr>
        <w:numPr>
          <w:ilvl w:val="12"/>
          <w:numId w:val="0"/>
        </w:numPr>
        <w:rPr>
          <w:b/>
          <w:bCs/>
          <w:sz w:val="22"/>
          <w:szCs w:val="22"/>
        </w:rPr>
      </w:pPr>
    </w:p>
    <w:p w14:paraId="25394331" w14:textId="28458D20" w:rsidR="004D5586" w:rsidRPr="000B02A0" w:rsidRDefault="00FA7492" w:rsidP="003B22A0">
      <w:pPr>
        <w:numPr>
          <w:ilvl w:val="12"/>
          <w:numId w:val="0"/>
        </w:numPr>
        <w:jc w:val="center"/>
        <w:rPr>
          <w:sz w:val="22"/>
          <w:szCs w:val="22"/>
        </w:rPr>
      </w:pPr>
      <w:r w:rsidRPr="000B02A0">
        <w:rPr>
          <w:b/>
          <w:bCs/>
          <w:sz w:val="22"/>
          <w:szCs w:val="22"/>
        </w:rPr>
        <w:t>11</w:t>
      </w:r>
      <w:r w:rsidR="003B22A0" w:rsidRPr="000B02A0">
        <w:rPr>
          <w:b/>
          <w:bCs/>
          <w:sz w:val="22"/>
          <w:szCs w:val="22"/>
        </w:rPr>
        <w:t xml:space="preserve">. </w:t>
      </w:r>
      <w:r w:rsidR="00961F61" w:rsidRPr="000B02A0">
        <w:rPr>
          <w:b/>
          <w:bCs/>
          <w:sz w:val="22"/>
          <w:szCs w:val="22"/>
        </w:rPr>
        <w:t>ЗАКЛЮЧИТЕЛЬНЫЕ ПОЛОЖЕНИЯ</w:t>
      </w:r>
    </w:p>
    <w:p w14:paraId="6996C0B0" w14:textId="77777777" w:rsidR="00367804" w:rsidRPr="000B02A0" w:rsidRDefault="00961F61" w:rsidP="00367804">
      <w:pPr>
        <w:pStyle w:val="af3"/>
        <w:numPr>
          <w:ilvl w:val="1"/>
          <w:numId w:val="75"/>
        </w:numPr>
        <w:tabs>
          <w:tab w:val="left" w:pos="567"/>
        </w:tabs>
        <w:ind w:left="0" w:firstLine="567"/>
        <w:jc w:val="both"/>
        <w:rPr>
          <w:bCs/>
          <w:sz w:val="22"/>
          <w:szCs w:val="22"/>
        </w:rPr>
      </w:pPr>
      <w:r w:rsidRPr="000B02A0">
        <w:rPr>
          <w:bCs/>
          <w:sz w:val="22"/>
          <w:szCs w:val="22"/>
        </w:rPr>
        <w:t xml:space="preserve">Настоящий договор вступает в силу с момента его подписания обеими сторонами и действует до </w:t>
      </w:r>
      <w:r w:rsidRPr="000B02A0">
        <w:rPr>
          <w:bCs/>
          <w:iCs/>
          <w:sz w:val="22"/>
          <w:szCs w:val="22"/>
        </w:rPr>
        <w:t>полного исполнения сторонами своих обязательств по настоящему договору.</w:t>
      </w:r>
    </w:p>
    <w:p w14:paraId="02AC565E" w14:textId="77777777" w:rsidR="00367804" w:rsidRPr="000B02A0" w:rsidRDefault="00961F61" w:rsidP="00367804">
      <w:pPr>
        <w:pStyle w:val="af3"/>
        <w:numPr>
          <w:ilvl w:val="1"/>
          <w:numId w:val="75"/>
        </w:numPr>
        <w:tabs>
          <w:tab w:val="left" w:pos="567"/>
        </w:tabs>
        <w:ind w:left="0" w:firstLine="567"/>
        <w:jc w:val="both"/>
        <w:rPr>
          <w:bCs/>
          <w:sz w:val="22"/>
          <w:szCs w:val="22"/>
        </w:rPr>
      </w:pPr>
      <w:r w:rsidRPr="000B02A0">
        <w:rPr>
          <w:bCs/>
          <w:sz w:val="22"/>
          <w:szCs w:val="22"/>
        </w:rPr>
        <w:t>Права, принадлежащие сторонам по настоящему договору, могут быть уступлены ими третьим лицам только с письменного согласия другой стороны.</w:t>
      </w:r>
    </w:p>
    <w:p w14:paraId="55D44E4C" w14:textId="77777777" w:rsidR="00367804" w:rsidRPr="000B02A0" w:rsidRDefault="00961F61" w:rsidP="00367804">
      <w:pPr>
        <w:pStyle w:val="af3"/>
        <w:numPr>
          <w:ilvl w:val="1"/>
          <w:numId w:val="75"/>
        </w:numPr>
        <w:tabs>
          <w:tab w:val="left" w:pos="567"/>
        </w:tabs>
        <w:ind w:left="0" w:firstLine="567"/>
        <w:jc w:val="both"/>
        <w:rPr>
          <w:bCs/>
          <w:sz w:val="22"/>
          <w:szCs w:val="22"/>
        </w:rPr>
      </w:pPr>
      <w:r w:rsidRPr="000B02A0">
        <w:rPr>
          <w:sz w:val="22"/>
          <w:szCs w:val="22"/>
        </w:rPr>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w:t>
      </w:r>
    </w:p>
    <w:p w14:paraId="3446AC74" w14:textId="77777777" w:rsidR="00367804" w:rsidRPr="000B02A0" w:rsidRDefault="00367804" w:rsidP="00367804">
      <w:pPr>
        <w:pStyle w:val="af3"/>
        <w:numPr>
          <w:ilvl w:val="1"/>
          <w:numId w:val="75"/>
        </w:numPr>
        <w:tabs>
          <w:tab w:val="left" w:pos="567"/>
        </w:tabs>
        <w:ind w:left="0" w:firstLine="567"/>
        <w:jc w:val="both"/>
        <w:rPr>
          <w:bCs/>
          <w:sz w:val="22"/>
          <w:szCs w:val="22"/>
        </w:rPr>
      </w:pPr>
      <w:r w:rsidRPr="000B02A0">
        <w:rPr>
          <w:sz w:val="22"/>
          <w:szCs w:val="22"/>
        </w:rPr>
        <w:t>Требования п.11</w:t>
      </w:r>
      <w:r w:rsidR="00961F61" w:rsidRPr="000B02A0">
        <w:rPr>
          <w:sz w:val="22"/>
          <w:szCs w:val="22"/>
        </w:rPr>
        <w:t xml:space="preserve">.3.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6C96780C" w14:textId="77777777" w:rsidR="00367804" w:rsidRPr="000B02A0" w:rsidRDefault="00961F61" w:rsidP="00367804">
      <w:pPr>
        <w:pStyle w:val="af3"/>
        <w:numPr>
          <w:ilvl w:val="1"/>
          <w:numId w:val="75"/>
        </w:numPr>
        <w:tabs>
          <w:tab w:val="left" w:pos="567"/>
        </w:tabs>
        <w:ind w:left="0" w:firstLine="567"/>
        <w:jc w:val="both"/>
        <w:rPr>
          <w:bCs/>
          <w:sz w:val="22"/>
          <w:szCs w:val="22"/>
        </w:rPr>
      </w:pPr>
      <w:r w:rsidRPr="000B02A0">
        <w:rPr>
          <w:sz w:val="22"/>
          <w:szCs w:val="22"/>
        </w:rPr>
        <w:t xml:space="preserve">Настоящий договор составлен в 2-х (двух) экземплярах, имеющих равную юридическую силу, по одному для каждой из сторон.  </w:t>
      </w:r>
    </w:p>
    <w:p w14:paraId="610B2F54" w14:textId="77777777" w:rsidR="00367804" w:rsidRPr="000B02A0" w:rsidRDefault="00961F61" w:rsidP="00367804">
      <w:pPr>
        <w:pStyle w:val="af3"/>
        <w:numPr>
          <w:ilvl w:val="1"/>
          <w:numId w:val="75"/>
        </w:numPr>
        <w:tabs>
          <w:tab w:val="left" w:pos="567"/>
        </w:tabs>
        <w:ind w:left="0" w:firstLine="567"/>
        <w:jc w:val="both"/>
        <w:rPr>
          <w:bCs/>
          <w:sz w:val="22"/>
          <w:szCs w:val="22"/>
        </w:rPr>
      </w:pPr>
      <w:r w:rsidRPr="000B02A0">
        <w:rPr>
          <w:bCs/>
          <w:sz w:val="22"/>
          <w:szCs w:val="22"/>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1E51FDE3" w14:textId="77777777" w:rsidR="00367804" w:rsidRPr="000B02A0" w:rsidRDefault="00961F61" w:rsidP="00367804">
      <w:pPr>
        <w:pStyle w:val="af3"/>
        <w:numPr>
          <w:ilvl w:val="1"/>
          <w:numId w:val="75"/>
        </w:numPr>
        <w:tabs>
          <w:tab w:val="left" w:pos="567"/>
        </w:tabs>
        <w:ind w:left="0" w:firstLine="567"/>
        <w:jc w:val="both"/>
        <w:rPr>
          <w:bCs/>
          <w:sz w:val="22"/>
          <w:szCs w:val="22"/>
        </w:rPr>
      </w:pPr>
      <w:r w:rsidRPr="000B02A0">
        <w:rPr>
          <w:bCs/>
          <w:sz w:val="22"/>
          <w:szCs w:val="22"/>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1622D7" w14:textId="77777777" w:rsidR="006D1E27" w:rsidRPr="000B02A0" w:rsidRDefault="00961F61" w:rsidP="006D1E27">
      <w:pPr>
        <w:pStyle w:val="af3"/>
        <w:numPr>
          <w:ilvl w:val="1"/>
          <w:numId w:val="75"/>
        </w:numPr>
        <w:tabs>
          <w:tab w:val="left" w:pos="567"/>
        </w:tabs>
        <w:ind w:left="0" w:firstLine="567"/>
        <w:jc w:val="both"/>
        <w:rPr>
          <w:bCs/>
          <w:sz w:val="22"/>
          <w:szCs w:val="22"/>
        </w:rPr>
      </w:pPr>
      <w:r w:rsidRPr="000B02A0">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47924A22" w14:textId="77777777" w:rsidR="006D1E27" w:rsidRPr="000B02A0" w:rsidRDefault="00961F61" w:rsidP="006D1E27">
      <w:pPr>
        <w:pStyle w:val="af3"/>
        <w:numPr>
          <w:ilvl w:val="1"/>
          <w:numId w:val="75"/>
        </w:numPr>
        <w:tabs>
          <w:tab w:val="left" w:pos="567"/>
        </w:tabs>
        <w:ind w:left="0" w:firstLine="567"/>
        <w:jc w:val="both"/>
        <w:rPr>
          <w:bCs/>
          <w:sz w:val="22"/>
          <w:szCs w:val="22"/>
        </w:rPr>
      </w:pPr>
      <w:r w:rsidRPr="000B02A0">
        <w:rPr>
          <w:bCs/>
          <w:sz w:val="22"/>
          <w:szCs w:val="22"/>
        </w:rPr>
        <w:t>В части, не урегулированной условиями настоящего договора, стороны руководствуются действующим законодательством РФ.</w:t>
      </w:r>
    </w:p>
    <w:p w14:paraId="3F2E8569" w14:textId="47E8DE7D" w:rsidR="006D1E27" w:rsidRPr="000B02A0" w:rsidRDefault="00961F61" w:rsidP="006D1E27">
      <w:pPr>
        <w:pStyle w:val="af3"/>
        <w:numPr>
          <w:ilvl w:val="1"/>
          <w:numId w:val="75"/>
        </w:numPr>
        <w:tabs>
          <w:tab w:val="left" w:pos="567"/>
        </w:tabs>
        <w:ind w:left="0" w:firstLine="567"/>
        <w:jc w:val="both"/>
        <w:rPr>
          <w:bCs/>
          <w:sz w:val="22"/>
          <w:szCs w:val="22"/>
        </w:rPr>
      </w:pPr>
      <w:r w:rsidRPr="000B02A0">
        <w:rPr>
          <w:bCs/>
          <w:sz w:val="22"/>
          <w:szCs w:val="22"/>
        </w:rPr>
        <w:t>Стороны обязуются выполнять условия, предусмотренные Приложением №</w:t>
      </w:r>
      <w:r w:rsidR="00805876" w:rsidRPr="000B02A0">
        <w:rPr>
          <w:bCs/>
          <w:sz w:val="22"/>
          <w:szCs w:val="22"/>
        </w:rPr>
        <w:t xml:space="preserve"> </w:t>
      </w:r>
      <w:r w:rsidRPr="000B02A0">
        <w:rPr>
          <w:bCs/>
          <w:sz w:val="22"/>
          <w:szCs w:val="22"/>
        </w:rPr>
        <w:t>4 («Соглашение о соблюдении антикоррупционных условий»), Приложением №</w:t>
      </w:r>
      <w:r w:rsidR="00805876" w:rsidRPr="000B02A0">
        <w:rPr>
          <w:bCs/>
          <w:sz w:val="22"/>
          <w:szCs w:val="22"/>
        </w:rPr>
        <w:t xml:space="preserve"> </w:t>
      </w:r>
      <w:r w:rsidRPr="000B02A0">
        <w:rPr>
          <w:bCs/>
          <w:sz w:val="22"/>
          <w:szCs w:val="22"/>
        </w:rPr>
        <w:t>5 («Соглашение о соблюдении Подрядчиком требований в области охраны труда, охраны окружающей среды, промышленной и пожарной безопасности») и Приложение №</w:t>
      </w:r>
      <w:r w:rsidR="00805876" w:rsidRPr="000B02A0">
        <w:rPr>
          <w:bCs/>
          <w:sz w:val="22"/>
          <w:szCs w:val="22"/>
        </w:rPr>
        <w:t xml:space="preserve"> </w:t>
      </w:r>
      <w:r w:rsidRPr="000B02A0">
        <w:rPr>
          <w:bCs/>
          <w:sz w:val="22"/>
          <w:szCs w:val="22"/>
        </w:rPr>
        <w:t>6 (Соглашение о соблюдении требований в области антитеррористической безопасности, являющимися неотъемлемой частью настоящего договора).</w:t>
      </w:r>
    </w:p>
    <w:p w14:paraId="775210EF" w14:textId="77777777" w:rsidR="00211E12" w:rsidRPr="000B02A0" w:rsidRDefault="00961F61" w:rsidP="00211E12">
      <w:pPr>
        <w:pStyle w:val="af3"/>
        <w:numPr>
          <w:ilvl w:val="1"/>
          <w:numId w:val="75"/>
        </w:numPr>
        <w:tabs>
          <w:tab w:val="left" w:pos="567"/>
        </w:tabs>
        <w:ind w:left="0" w:firstLine="567"/>
        <w:jc w:val="both"/>
        <w:rPr>
          <w:bCs/>
          <w:sz w:val="22"/>
          <w:szCs w:val="22"/>
        </w:rPr>
      </w:pPr>
      <w:r w:rsidRPr="000B02A0">
        <w:rPr>
          <w:sz w:val="22"/>
          <w:szCs w:val="22"/>
        </w:rPr>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w:t>
      </w:r>
      <w:r w:rsidRPr="000B02A0">
        <w:rPr>
          <w:sz w:val="22"/>
          <w:szCs w:val="22"/>
        </w:rPr>
        <w:lastRenderedPageBreak/>
        <w:t>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2539433D" w14:textId="70D004B9" w:rsidR="004D5586" w:rsidRPr="000B02A0" w:rsidRDefault="00961F61" w:rsidP="00211E12">
      <w:pPr>
        <w:pStyle w:val="af3"/>
        <w:numPr>
          <w:ilvl w:val="1"/>
          <w:numId w:val="75"/>
        </w:numPr>
        <w:tabs>
          <w:tab w:val="left" w:pos="567"/>
        </w:tabs>
        <w:ind w:left="0" w:firstLine="567"/>
        <w:jc w:val="both"/>
        <w:rPr>
          <w:bCs/>
          <w:sz w:val="22"/>
          <w:szCs w:val="22"/>
        </w:rPr>
      </w:pPr>
      <w:r w:rsidRPr="000B02A0">
        <w:rPr>
          <w:bCs/>
          <w:sz w:val="22"/>
          <w:szCs w:val="22"/>
        </w:rPr>
        <w:t>Приложениями к договору и его неотъемлемой частью являются:</w:t>
      </w:r>
    </w:p>
    <w:p w14:paraId="461A5951" w14:textId="39E9943E" w:rsidR="00693445" w:rsidRPr="00693445" w:rsidRDefault="00961F61" w:rsidP="00693445">
      <w:pPr>
        <w:tabs>
          <w:tab w:val="left" w:pos="142"/>
          <w:tab w:val="left" w:pos="567"/>
          <w:tab w:val="left" w:pos="1134"/>
          <w:tab w:val="left" w:pos="1843"/>
        </w:tabs>
        <w:ind w:right="56" w:firstLine="567"/>
        <w:jc w:val="both"/>
        <w:rPr>
          <w:bCs/>
          <w:sz w:val="22"/>
          <w:szCs w:val="22"/>
        </w:rPr>
      </w:pPr>
      <w:r w:rsidRPr="000B02A0">
        <w:rPr>
          <w:bCs/>
          <w:sz w:val="22"/>
          <w:szCs w:val="22"/>
        </w:rPr>
        <w:t xml:space="preserve">Приложение №1 – </w:t>
      </w:r>
      <w:r w:rsidRPr="00693445">
        <w:rPr>
          <w:bCs/>
          <w:sz w:val="22"/>
          <w:szCs w:val="22"/>
        </w:rPr>
        <w:t xml:space="preserve">Задание </w:t>
      </w:r>
      <w:r w:rsidR="00693445" w:rsidRPr="00693445">
        <w:rPr>
          <w:bCs/>
          <w:sz w:val="22"/>
          <w:szCs w:val="22"/>
        </w:rPr>
        <w:t xml:space="preserve">на </w:t>
      </w:r>
      <w:r w:rsidR="00693445" w:rsidRPr="00693445">
        <w:rPr>
          <w:sz w:val="22"/>
          <w:szCs w:val="22"/>
        </w:rPr>
        <w:t>выделение объемов работ из проектной документации и разработка рабочей документации для строительства объекта:</w:t>
      </w:r>
      <w:r w:rsidR="00693445" w:rsidRPr="00693445">
        <w:rPr>
          <w:b/>
          <w:sz w:val="22"/>
          <w:szCs w:val="22"/>
        </w:rPr>
        <w:t xml:space="preserve"> «Электрическая сеть д. </w:t>
      </w:r>
      <w:proofErr w:type="spellStart"/>
      <w:r w:rsidR="00693445" w:rsidRPr="00693445">
        <w:rPr>
          <w:b/>
          <w:sz w:val="22"/>
          <w:szCs w:val="22"/>
        </w:rPr>
        <w:t>Новолисиха</w:t>
      </w:r>
      <w:proofErr w:type="spellEnd"/>
      <w:r w:rsidR="00693445" w:rsidRPr="00693445">
        <w:rPr>
          <w:b/>
          <w:sz w:val="22"/>
          <w:szCs w:val="22"/>
        </w:rPr>
        <w:t>» (микрорайон «Хрустальный парк») «Мероприятия по технологическому присоединению заявителей до и свыше 670 кВт», для нужд филиала АО «ИЭСК» «Восточные электрические сети»</w:t>
      </w:r>
      <w:r w:rsidR="00693445">
        <w:rPr>
          <w:b/>
          <w:sz w:val="22"/>
          <w:szCs w:val="22"/>
        </w:rPr>
        <w:t>;</w:t>
      </w:r>
    </w:p>
    <w:p w14:paraId="2539433F" w14:textId="6B859DE9" w:rsidR="004D5586" w:rsidRPr="000B02A0" w:rsidRDefault="00961F61" w:rsidP="00455E49">
      <w:pPr>
        <w:tabs>
          <w:tab w:val="left" w:pos="142"/>
          <w:tab w:val="left" w:pos="567"/>
          <w:tab w:val="left" w:pos="1134"/>
          <w:tab w:val="left" w:pos="1843"/>
        </w:tabs>
        <w:ind w:right="56" w:firstLine="567"/>
        <w:jc w:val="both"/>
        <w:rPr>
          <w:bCs/>
          <w:sz w:val="22"/>
          <w:szCs w:val="22"/>
        </w:rPr>
      </w:pPr>
      <w:r w:rsidRPr="000B02A0">
        <w:rPr>
          <w:bCs/>
          <w:sz w:val="22"/>
          <w:szCs w:val="22"/>
        </w:rPr>
        <w:t xml:space="preserve">Приложение №2 – </w:t>
      </w:r>
      <w:r w:rsidRPr="000B02A0">
        <w:rPr>
          <w:sz w:val="22"/>
          <w:szCs w:val="22"/>
        </w:rPr>
        <w:t>Протокол согласования договорной цены</w:t>
      </w:r>
      <w:r w:rsidRPr="000B02A0">
        <w:rPr>
          <w:bCs/>
          <w:sz w:val="22"/>
          <w:szCs w:val="22"/>
        </w:rPr>
        <w:t>;</w:t>
      </w:r>
    </w:p>
    <w:p w14:paraId="25394340" w14:textId="77777777" w:rsidR="004D5586" w:rsidRPr="000B02A0" w:rsidRDefault="00961F61" w:rsidP="004D5586">
      <w:pPr>
        <w:tabs>
          <w:tab w:val="left" w:pos="993"/>
        </w:tabs>
        <w:ind w:firstLine="567"/>
        <w:jc w:val="both"/>
        <w:rPr>
          <w:bCs/>
          <w:iCs/>
          <w:sz w:val="22"/>
          <w:szCs w:val="22"/>
        </w:rPr>
      </w:pPr>
      <w:r w:rsidRPr="000B02A0">
        <w:rPr>
          <w:bCs/>
          <w:iCs/>
          <w:sz w:val="22"/>
          <w:szCs w:val="22"/>
        </w:rPr>
        <w:t>Приложение №3</w:t>
      </w:r>
      <w:r w:rsidRPr="000B02A0">
        <w:rPr>
          <w:bCs/>
          <w:sz w:val="22"/>
          <w:szCs w:val="22"/>
        </w:rPr>
        <w:t xml:space="preserve"> – </w:t>
      </w:r>
      <w:r w:rsidRPr="000B02A0">
        <w:rPr>
          <w:bCs/>
          <w:iCs/>
          <w:sz w:val="22"/>
          <w:szCs w:val="22"/>
        </w:rPr>
        <w:t>Календарный график выполнения работ;</w:t>
      </w:r>
    </w:p>
    <w:p w14:paraId="25394341" w14:textId="77777777" w:rsidR="004D5586" w:rsidRPr="000B02A0" w:rsidRDefault="00961F61" w:rsidP="004D5586">
      <w:pPr>
        <w:tabs>
          <w:tab w:val="left" w:pos="993"/>
        </w:tabs>
        <w:ind w:firstLine="567"/>
        <w:jc w:val="both"/>
        <w:rPr>
          <w:bCs/>
          <w:iCs/>
          <w:sz w:val="22"/>
          <w:szCs w:val="22"/>
        </w:rPr>
      </w:pPr>
      <w:r w:rsidRPr="000B02A0">
        <w:rPr>
          <w:bCs/>
          <w:iCs/>
          <w:sz w:val="22"/>
          <w:szCs w:val="22"/>
        </w:rPr>
        <w:t>Приложение №4 – Соглашение о соблюдении антикоррупционных условий;</w:t>
      </w:r>
    </w:p>
    <w:p w14:paraId="25394342" w14:textId="77777777" w:rsidR="004D5586" w:rsidRPr="000B02A0" w:rsidRDefault="00961F61" w:rsidP="004D5586">
      <w:pPr>
        <w:tabs>
          <w:tab w:val="left" w:pos="993"/>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Приложение №5 – Соглашение о соблюдении Подрядчиком требований в области охраны труда, охраны окружающей среды, промышленной и пожарной безопасности;</w:t>
      </w:r>
    </w:p>
    <w:p w14:paraId="25394343" w14:textId="77777777" w:rsidR="004D5586" w:rsidRPr="000B02A0" w:rsidRDefault="00961F61" w:rsidP="004D5586">
      <w:pPr>
        <w:tabs>
          <w:tab w:val="left" w:pos="993"/>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Приложение №6 – Соглашение о соблюдении требований в области антитеррористической безопасности.</w:t>
      </w:r>
    </w:p>
    <w:p w14:paraId="25394344" w14:textId="77777777" w:rsidR="004D5586" w:rsidRPr="000B02A0" w:rsidRDefault="00961F61" w:rsidP="004D5586">
      <w:pPr>
        <w:tabs>
          <w:tab w:val="left" w:pos="993"/>
        </w:tabs>
        <w:ind w:firstLine="567"/>
        <w:jc w:val="both"/>
        <w:rPr>
          <w:rFonts w:eastAsiaTheme="minorHAnsi" w:cstheme="minorBidi"/>
          <w:color w:val="000000" w:themeColor="text1"/>
          <w:sz w:val="22"/>
          <w:szCs w:val="22"/>
          <w:lang w:eastAsia="en-US"/>
        </w:rPr>
      </w:pPr>
      <w:r w:rsidRPr="000B02A0">
        <w:rPr>
          <w:rFonts w:eastAsiaTheme="minorHAnsi" w:cstheme="minorBidi"/>
          <w:color w:val="000000" w:themeColor="text1"/>
          <w:sz w:val="22"/>
          <w:szCs w:val="22"/>
          <w:lang w:eastAsia="en-US"/>
        </w:rPr>
        <w:t xml:space="preserve">Приложение №7 - Соглашение «О соблюдении мер санитарно-эпидемиологической защиты, связанной с профилактикой распространения </w:t>
      </w:r>
      <w:proofErr w:type="spellStart"/>
      <w:r w:rsidRPr="000B02A0">
        <w:rPr>
          <w:rFonts w:eastAsiaTheme="minorHAnsi" w:cstheme="minorBidi"/>
          <w:color w:val="000000" w:themeColor="text1"/>
          <w:sz w:val="22"/>
          <w:szCs w:val="22"/>
          <w:lang w:eastAsia="en-US"/>
        </w:rPr>
        <w:t>коронавирусной</w:t>
      </w:r>
      <w:proofErr w:type="spellEnd"/>
      <w:r w:rsidRPr="000B02A0">
        <w:rPr>
          <w:rFonts w:eastAsiaTheme="minorHAnsi" w:cstheme="minorBidi"/>
          <w:color w:val="000000" w:themeColor="text1"/>
          <w:sz w:val="22"/>
          <w:szCs w:val="22"/>
          <w:lang w:eastAsia="en-US"/>
        </w:rPr>
        <w:t xml:space="preserve"> инфекции COVID-19»</w:t>
      </w:r>
    </w:p>
    <w:p w14:paraId="25394345" w14:textId="3E468A5F" w:rsidR="004D5586" w:rsidRPr="000B02A0" w:rsidRDefault="002D6A6E" w:rsidP="004D5586">
      <w:pPr>
        <w:tabs>
          <w:tab w:val="left" w:pos="993"/>
        </w:tabs>
        <w:ind w:firstLine="567"/>
        <w:jc w:val="both"/>
        <w:rPr>
          <w:rFonts w:eastAsiaTheme="minorHAnsi" w:cstheme="minorBidi"/>
          <w:color w:val="000000" w:themeColor="text1"/>
          <w:sz w:val="22"/>
          <w:szCs w:val="22"/>
          <w:lang w:eastAsia="en-US"/>
        </w:rPr>
      </w:pPr>
      <w:r>
        <w:rPr>
          <w:rFonts w:eastAsiaTheme="minorHAnsi" w:cstheme="minorBidi"/>
          <w:color w:val="000000" w:themeColor="text1"/>
          <w:sz w:val="22"/>
          <w:szCs w:val="22"/>
          <w:lang w:eastAsia="en-US"/>
        </w:rPr>
        <w:t>Приложение №</w:t>
      </w:r>
      <w:r w:rsidR="00961F61" w:rsidRPr="000B02A0">
        <w:rPr>
          <w:rFonts w:eastAsiaTheme="minorHAnsi" w:cstheme="minorBidi"/>
          <w:color w:val="000000" w:themeColor="text1"/>
          <w:sz w:val="22"/>
          <w:szCs w:val="22"/>
          <w:lang w:eastAsia="en-US"/>
        </w:rPr>
        <w:t>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5394346" w14:textId="5C4F9253" w:rsidR="004D5586" w:rsidRPr="000B02A0" w:rsidRDefault="004D5586" w:rsidP="004D5586">
      <w:pPr>
        <w:tabs>
          <w:tab w:val="left" w:pos="993"/>
        </w:tabs>
        <w:ind w:firstLine="567"/>
        <w:jc w:val="both"/>
        <w:rPr>
          <w:rFonts w:eastAsiaTheme="minorHAnsi" w:cstheme="minorBidi"/>
          <w:color w:val="000000" w:themeColor="text1"/>
          <w:sz w:val="22"/>
          <w:szCs w:val="22"/>
          <w:lang w:eastAsia="en-US"/>
        </w:rPr>
      </w:pPr>
    </w:p>
    <w:p w14:paraId="25394347" w14:textId="6E976907" w:rsidR="004D5586" w:rsidRPr="000B02A0" w:rsidRDefault="006701A7" w:rsidP="004D5586">
      <w:pPr>
        <w:pStyle w:val="RUS1"/>
        <w:widowControl w:val="0"/>
        <w:numPr>
          <w:ilvl w:val="0"/>
          <w:numId w:val="0"/>
        </w:numPr>
        <w:tabs>
          <w:tab w:val="left" w:pos="426"/>
        </w:tabs>
        <w:spacing w:before="0" w:after="0" w:line="240" w:lineRule="auto"/>
        <w:rPr>
          <w:rFonts w:ascii="Times New Roman" w:hAnsi="Times New Roman" w:cs="Times New Roman"/>
        </w:rPr>
      </w:pPr>
      <w:bookmarkStart w:id="11" w:name="_Toc504140795"/>
      <w:bookmarkStart w:id="12" w:name="_Toc518653285"/>
      <w:r w:rsidRPr="000B02A0">
        <w:rPr>
          <w:rFonts w:ascii="Times New Roman" w:hAnsi="Times New Roman" w:cs="Times New Roman"/>
        </w:rPr>
        <w:t>12</w:t>
      </w:r>
      <w:r w:rsidR="00961F61" w:rsidRPr="000B02A0">
        <w:rPr>
          <w:rFonts w:ascii="Times New Roman" w:hAnsi="Times New Roman" w:cs="Times New Roman"/>
        </w:rPr>
        <w:t xml:space="preserve">. </w:t>
      </w:r>
      <w:bookmarkEnd w:id="11"/>
      <w:bookmarkEnd w:id="12"/>
      <w:r w:rsidR="00961F61" w:rsidRPr="000B02A0">
        <w:rPr>
          <w:rFonts w:ascii="Times New Roman" w:hAnsi="Times New Roman" w:cs="Times New Roman"/>
        </w:rPr>
        <w:t>РЕКВИЗИТЫ И ПОДПИСИ СТОРОН</w:t>
      </w:r>
    </w:p>
    <w:tbl>
      <w:tblPr>
        <w:tblW w:w="9781" w:type="dxa"/>
        <w:tblInd w:w="-142" w:type="dxa"/>
        <w:tblLook w:val="00A0" w:firstRow="1" w:lastRow="0" w:firstColumn="1" w:lastColumn="0" w:noHBand="0" w:noVBand="0"/>
      </w:tblPr>
      <w:tblGrid>
        <w:gridCol w:w="4820"/>
        <w:gridCol w:w="4961"/>
      </w:tblGrid>
      <w:tr w:rsidR="005116DC" w:rsidRPr="000B02A0" w14:paraId="2539434A" w14:textId="77777777" w:rsidTr="004D5586">
        <w:trPr>
          <w:cantSplit/>
        </w:trPr>
        <w:tc>
          <w:tcPr>
            <w:tcW w:w="4820" w:type="dxa"/>
          </w:tcPr>
          <w:p w14:paraId="25394348" w14:textId="77777777" w:rsidR="004D5586" w:rsidRPr="000B02A0" w:rsidRDefault="00961F61" w:rsidP="004D5586">
            <w:pPr>
              <w:widowControl w:val="0"/>
              <w:tabs>
                <w:tab w:val="left" w:pos="1134"/>
              </w:tabs>
              <w:autoSpaceDE w:val="0"/>
              <w:autoSpaceDN w:val="0"/>
              <w:adjustRightInd w:val="0"/>
              <w:rPr>
                <w:b/>
                <w:color w:val="000000"/>
                <w:sz w:val="22"/>
                <w:szCs w:val="22"/>
              </w:rPr>
            </w:pPr>
            <w:r w:rsidRPr="000B02A0">
              <w:rPr>
                <w:b/>
                <w:color w:val="000000"/>
                <w:sz w:val="22"/>
                <w:szCs w:val="22"/>
              </w:rPr>
              <w:t>Подрядчик:</w:t>
            </w:r>
          </w:p>
        </w:tc>
        <w:tc>
          <w:tcPr>
            <w:tcW w:w="4961" w:type="dxa"/>
          </w:tcPr>
          <w:p w14:paraId="25394349" w14:textId="77777777" w:rsidR="004D5586" w:rsidRPr="000B02A0" w:rsidRDefault="00961F61" w:rsidP="004D5586">
            <w:pPr>
              <w:widowControl w:val="0"/>
              <w:tabs>
                <w:tab w:val="left" w:pos="1134"/>
              </w:tabs>
              <w:autoSpaceDE w:val="0"/>
              <w:autoSpaceDN w:val="0"/>
              <w:adjustRightInd w:val="0"/>
              <w:rPr>
                <w:b/>
                <w:color w:val="000000"/>
                <w:sz w:val="22"/>
                <w:szCs w:val="22"/>
              </w:rPr>
            </w:pPr>
            <w:r w:rsidRPr="000B02A0">
              <w:rPr>
                <w:b/>
                <w:color w:val="000000"/>
                <w:sz w:val="22"/>
                <w:szCs w:val="22"/>
              </w:rPr>
              <w:t>Заказчик:</w:t>
            </w:r>
          </w:p>
        </w:tc>
      </w:tr>
      <w:tr w:rsidR="005116DC" w:rsidRPr="000B02A0" w14:paraId="25394367" w14:textId="77777777" w:rsidTr="004D5586">
        <w:trPr>
          <w:cantSplit/>
        </w:trPr>
        <w:tc>
          <w:tcPr>
            <w:tcW w:w="4820" w:type="dxa"/>
          </w:tcPr>
          <w:p w14:paraId="5CFFFE06" w14:textId="0F3DE0CC" w:rsidR="00164457" w:rsidRPr="000B02A0" w:rsidRDefault="00687476" w:rsidP="00687476">
            <w:pPr>
              <w:widowControl w:val="0"/>
              <w:ind w:right="57"/>
              <w:rPr>
                <w:b/>
                <w:snapToGrid w:val="0"/>
                <w:sz w:val="22"/>
                <w:szCs w:val="22"/>
              </w:rPr>
            </w:pPr>
            <w:r w:rsidRPr="000B02A0">
              <w:t xml:space="preserve"> </w:t>
            </w:r>
          </w:p>
          <w:p w14:paraId="20FFF4AB" w14:textId="7517ABC0" w:rsidR="009443B2" w:rsidRPr="000B02A0" w:rsidRDefault="009443B2" w:rsidP="009443B2">
            <w:pPr>
              <w:widowControl w:val="0"/>
              <w:tabs>
                <w:tab w:val="left" w:pos="1134"/>
              </w:tabs>
              <w:autoSpaceDE w:val="0"/>
              <w:autoSpaceDN w:val="0"/>
              <w:adjustRightInd w:val="0"/>
              <w:rPr>
                <w:sz w:val="22"/>
                <w:szCs w:val="22"/>
              </w:rPr>
            </w:pPr>
          </w:p>
          <w:p w14:paraId="25394358" w14:textId="3F7CC122" w:rsidR="00DA5602" w:rsidRPr="000B02A0" w:rsidRDefault="00DA5602" w:rsidP="009443B2">
            <w:pPr>
              <w:widowControl w:val="0"/>
              <w:tabs>
                <w:tab w:val="left" w:pos="1134"/>
              </w:tabs>
              <w:ind w:left="57" w:hanging="17"/>
              <w:rPr>
                <w:color w:val="000000"/>
                <w:sz w:val="22"/>
                <w:szCs w:val="22"/>
              </w:rPr>
            </w:pPr>
          </w:p>
        </w:tc>
        <w:tc>
          <w:tcPr>
            <w:tcW w:w="4961" w:type="dxa"/>
          </w:tcPr>
          <w:p w14:paraId="3F3F78D4" w14:textId="77777777" w:rsidR="004E5CC3" w:rsidRPr="000732E6" w:rsidRDefault="004E5CC3" w:rsidP="004E5CC3">
            <w:pPr>
              <w:ind w:right="249"/>
              <w:jc w:val="both"/>
              <w:rPr>
                <w:rFonts w:eastAsia="Calibri"/>
                <w:b/>
                <w:sz w:val="22"/>
                <w:szCs w:val="22"/>
                <w:lang w:eastAsia="en-US"/>
              </w:rPr>
            </w:pPr>
            <w:r>
              <w:rPr>
                <w:rFonts w:eastAsia="Calibri"/>
                <w:b/>
                <w:sz w:val="22"/>
                <w:szCs w:val="22"/>
                <w:lang w:eastAsia="en-US"/>
              </w:rPr>
              <w:t>А</w:t>
            </w:r>
            <w:r w:rsidRPr="000732E6">
              <w:rPr>
                <w:rFonts w:eastAsia="Calibri"/>
                <w:b/>
                <w:sz w:val="22"/>
                <w:szCs w:val="22"/>
                <w:lang w:eastAsia="en-US"/>
              </w:rPr>
              <w:t>кционерное общество «Иркут</w:t>
            </w:r>
            <w:r>
              <w:rPr>
                <w:rFonts w:eastAsia="Calibri"/>
                <w:b/>
                <w:sz w:val="22"/>
                <w:szCs w:val="22"/>
                <w:lang w:eastAsia="en-US"/>
              </w:rPr>
              <w:t>ская электросетевая компания» (</w:t>
            </w:r>
            <w:r w:rsidRPr="000732E6">
              <w:rPr>
                <w:rFonts w:eastAsia="Calibri"/>
                <w:b/>
                <w:sz w:val="22"/>
                <w:szCs w:val="22"/>
                <w:lang w:eastAsia="en-US"/>
              </w:rPr>
              <w:t>АО «ИЭСК»)</w:t>
            </w:r>
          </w:p>
          <w:p w14:paraId="010B3AC1" w14:textId="77777777" w:rsidR="004E5CC3" w:rsidRPr="000732E6" w:rsidRDefault="004E5CC3" w:rsidP="004E5CC3">
            <w:pPr>
              <w:spacing w:after="100" w:afterAutospacing="1" w:line="240" w:lineRule="atLeast"/>
              <w:ind w:right="249"/>
              <w:contextualSpacing/>
              <w:rPr>
                <w:rFonts w:eastAsia="Calibri"/>
                <w:b/>
                <w:bCs/>
                <w:sz w:val="22"/>
                <w:szCs w:val="22"/>
                <w:lang w:eastAsia="en-US"/>
              </w:rPr>
            </w:pPr>
            <w:r w:rsidRPr="000732E6">
              <w:rPr>
                <w:rFonts w:eastAsia="Calibri"/>
                <w:b/>
                <w:bCs/>
                <w:sz w:val="22"/>
                <w:szCs w:val="22"/>
                <w:lang w:eastAsia="en-US"/>
              </w:rPr>
              <w:t>Юридический адрес:</w:t>
            </w:r>
          </w:p>
          <w:p w14:paraId="26D9BA82"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 xml:space="preserve">664033, Российская Федерация, </w:t>
            </w:r>
          </w:p>
          <w:p w14:paraId="09D4D024"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г. Иркутск, ул. Лермонтова, 257</w:t>
            </w:r>
          </w:p>
          <w:p w14:paraId="4441BBEC"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Тел./факс (395-2) 792-459,</w:t>
            </w:r>
          </w:p>
          <w:p w14:paraId="28D32FD4"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(395-2) 792-461</w:t>
            </w:r>
          </w:p>
          <w:p w14:paraId="48DEA724"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ИНН/КПП 3812122706/775050001</w:t>
            </w:r>
          </w:p>
          <w:p w14:paraId="20BEE2BA" w14:textId="77777777" w:rsidR="004E5CC3" w:rsidRPr="000732E6" w:rsidRDefault="004E5CC3" w:rsidP="004E5CC3">
            <w:pPr>
              <w:spacing w:after="100" w:afterAutospacing="1" w:line="240" w:lineRule="atLeast"/>
              <w:ind w:right="249"/>
              <w:contextualSpacing/>
              <w:rPr>
                <w:rFonts w:eastAsia="Calibri"/>
                <w:b/>
                <w:bCs/>
                <w:sz w:val="22"/>
                <w:szCs w:val="22"/>
                <w:lang w:eastAsia="en-US"/>
              </w:rPr>
            </w:pPr>
            <w:r w:rsidRPr="000732E6">
              <w:rPr>
                <w:rFonts w:eastAsia="Calibri"/>
                <w:b/>
                <w:bCs/>
                <w:sz w:val="22"/>
                <w:szCs w:val="22"/>
                <w:lang w:eastAsia="en-US"/>
              </w:rPr>
              <w:t>Наименование филиала:</w:t>
            </w:r>
          </w:p>
          <w:p w14:paraId="560CBA75"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Pr>
                <w:rFonts w:eastAsia="Calibri"/>
                <w:sz w:val="22"/>
                <w:szCs w:val="22"/>
                <w:lang w:eastAsia="en-US"/>
              </w:rPr>
              <w:t xml:space="preserve">Филиал </w:t>
            </w:r>
            <w:r w:rsidRPr="000732E6">
              <w:rPr>
                <w:rFonts w:eastAsia="Calibri"/>
                <w:sz w:val="22"/>
                <w:szCs w:val="22"/>
                <w:lang w:eastAsia="en-US"/>
              </w:rPr>
              <w:t>АО «ИЭСК» «Восточные электрические сети»</w:t>
            </w:r>
          </w:p>
          <w:p w14:paraId="4159FFE2"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ИНН/КПП 3812122706/381143001</w:t>
            </w:r>
          </w:p>
          <w:p w14:paraId="34BA51BA" w14:textId="77777777" w:rsidR="004E5CC3" w:rsidRPr="000732E6" w:rsidRDefault="004E5CC3" w:rsidP="004E5CC3">
            <w:pPr>
              <w:spacing w:after="100" w:afterAutospacing="1" w:line="240" w:lineRule="atLeast"/>
              <w:ind w:right="249"/>
              <w:contextualSpacing/>
              <w:rPr>
                <w:rFonts w:eastAsia="Calibri"/>
                <w:b/>
                <w:bCs/>
                <w:sz w:val="22"/>
                <w:szCs w:val="22"/>
                <w:lang w:eastAsia="en-US"/>
              </w:rPr>
            </w:pPr>
            <w:r w:rsidRPr="000732E6">
              <w:rPr>
                <w:rFonts w:eastAsia="Calibri"/>
                <w:b/>
                <w:bCs/>
                <w:sz w:val="22"/>
                <w:szCs w:val="22"/>
                <w:lang w:eastAsia="en-US"/>
              </w:rPr>
              <w:t>Почтовый адрес:</w:t>
            </w:r>
          </w:p>
          <w:p w14:paraId="6ADE1121"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664047, Иркутская область, г. Иркутск, проезд Трудовой, 40, Тел.794-859</w:t>
            </w:r>
          </w:p>
          <w:p w14:paraId="6444008B" w14:textId="77777777" w:rsidR="004E5CC3" w:rsidRPr="000732E6" w:rsidRDefault="004E5CC3" w:rsidP="004E5CC3">
            <w:pPr>
              <w:spacing w:after="100" w:afterAutospacing="1" w:line="240" w:lineRule="atLeast"/>
              <w:ind w:right="249"/>
              <w:contextualSpacing/>
              <w:rPr>
                <w:rFonts w:eastAsia="Calibri"/>
                <w:b/>
                <w:sz w:val="22"/>
                <w:szCs w:val="22"/>
                <w:lang w:eastAsia="en-US"/>
              </w:rPr>
            </w:pPr>
            <w:r w:rsidRPr="000732E6">
              <w:rPr>
                <w:rFonts w:eastAsia="Calibri"/>
                <w:b/>
                <w:sz w:val="22"/>
                <w:szCs w:val="22"/>
                <w:lang w:eastAsia="en-US"/>
              </w:rPr>
              <w:t>Реквизиты банка:</w:t>
            </w:r>
          </w:p>
          <w:p w14:paraId="1FD5C185" w14:textId="77777777" w:rsidR="004E5CC3"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р/с Ирку</w:t>
            </w:r>
            <w:r>
              <w:rPr>
                <w:rFonts w:eastAsia="Calibri"/>
                <w:sz w:val="22"/>
                <w:szCs w:val="22"/>
                <w:lang w:eastAsia="en-US"/>
              </w:rPr>
              <w:t>тский филиал</w:t>
            </w:r>
            <w:r w:rsidRPr="000732E6">
              <w:rPr>
                <w:rFonts w:eastAsia="Calibri"/>
                <w:sz w:val="22"/>
                <w:szCs w:val="22"/>
                <w:lang w:eastAsia="en-US"/>
              </w:rPr>
              <w:t xml:space="preserve"> </w:t>
            </w:r>
            <w:r>
              <w:rPr>
                <w:rFonts w:eastAsia="Calibri"/>
                <w:sz w:val="22"/>
                <w:szCs w:val="22"/>
                <w:lang w:eastAsia="en-US"/>
              </w:rPr>
              <w:t>АО Ингосстрах Банк,</w:t>
            </w:r>
          </w:p>
          <w:p w14:paraId="666DC9CE"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БИК 042520728</w:t>
            </w:r>
          </w:p>
          <w:p w14:paraId="1CE3D069" w14:textId="77777777" w:rsidR="004E5CC3" w:rsidRPr="000732E6" w:rsidRDefault="004E5CC3" w:rsidP="004E5CC3">
            <w:pPr>
              <w:spacing w:after="100" w:afterAutospacing="1" w:line="240" w:lineRule="atLeast"/>
              <w:ind w:right="249"/>
              <w:contextualSpacing/>
              <w:rPr>
                <w:rFonts w:eastAsia="Calibri"/>
                <w:sz w:val="22"/>
                <w:szCs w:val="22"/>
                <w:lang w:eastAsia="en-US"/>
              </w:rPr>
            </w:pPr>
            <w:r w:rsidRPr="000732E6">
              <w:rPr>
                <w:rFonts w:eastAsia="Calibri"/>
                <w:sz w:val="22"/>
                <w:szCs w:val="22"/>
                <w:lang w:eastAsia="en-US"/>
              </w:rPr>
              <w:t xml:space="preserve">р/с 40702810090040001454, </w:t>
            </w:r>
          </w:p>
          <w:p w14:paraId="25394366" w14:textId="6ABF0730" w:rsidR="004D5586" w:rsidRPr="000443FF" w:rsidRDefault="004E5CC3" w:rsidP="004E5CC3">
            <w:pPr>
              <w:widowControl w:val="0"/>
              <w:tabs>
                <w:tab w:val="left" w:pos="1134"/>
                <w:tab w:val="left" w:pos="3696"/>
              </w:tabs>
              <w:autoSpaceDE w:val="0"/>
              <w:autoSpaceDN w:val="0"/>
              <w:adjustRightInd w:val="0"/>
              <w:rPr>
                <w:b/>
                <w:color w:val="000000"/>
                <w:sz w:val="22"/>
                <w:szCs w:val="22"/>
                <w:highlight w:val="green"/>
              </w:rPr>
            </w:pPr>
            <w:r w:rsidRPr="000732E6">
              <w:rPr>
                <w:rFonts w:eastAsia="Calibri"/>
                <w:sz w:val="22"/>
                <w:szCs w:val="22"/>
                <w:lang w:eastAsia="en-US"/>
              </w:rPr>
              <w:t>к/с 30101810300000000728</w:t>
            </w:r>
            <w:bookmarkStart w:id="13" w:name="_GoBack"/>
            <w:bookmarkEnd w:id="13"/>
          </w:p>
        </w:tc>
      </w:tr>
    </w:tbl>
    <w:p w14:paraId="25394368" w14:textId="77777777" w:rsidR="004D5586" w:rsidRPr="000B02A0" w:rsidRDefault="004D5586" w:rsidP="004D5586">
      <w:pPr>
        <w:pStyle w:val="affff0"/>
        <w:widowControl w:val="0"/>
        <w:tabs>
          <w:tab w:val="left" w:pos="1134"/>
        </w:tabs>
        <w:ind w:firstLine="567"/>
        <w:rPr>
          <w:rFonts w:ascii="Times New Roman" w:hAnsi="Times New Roman"/>
          <w:sz w:val="22"/>
          <w:szCs w:val="22"/>
          <w:lang w:val="ru-RU"/>
        </w:rPr>
      </w:pPr>
    </w:p>
    <w:tbl>
      <w:tblPr>
        <w:tblW w:w="9781" w:type="dxa"/>
        <w:tblInd w:w="-142" w:type="dxa"/>
        <w:tblLook w:val="01E0" w:firstRow="1" w:lastRow="1" w:firstColumn="1" w:lastColumn="1" w:noHBand="0" w:noVBand="0"/>
      </w:tblPr>
      <w:tblGrid>
        <w:gridCol w:w="4820"/>
        <w:gridCol w:w="4961"/>
      </w:tblGrid>
      <w:tr w:rsidR="005116DC" w:rsidRPr="000B02A0" w14:paraId="25394376" w14:textId="77777777" w:rsidTr="00686E30">
        <w:trPr>
          <w:trHeight w:val="2058"/>
        </w:trPr>
        <w:tc>
          <w:tcPr>
            <w:tcW w:w="4820" w:type="dxa"/>
          </w:tcPr>
          <w:p w14:paraId="2B13EFDA" w14:textId="77777777" w:rsidR="00164457" w:rsidRPr="000B02A0" w:rsidRDefault="00164457" w:rsidP="00164457">
            <w:pPr>
              <w:widowControl w:val="0"/>
              <w:tabs>
                <w:tab w:val="left" w:pos="142"/>
                <w:tab w:val="left" w:pos="567"/>
                <w:tab w:val="left" w:pos="1134"/>
                <w:tab w:val="left" w:pos="1843"/>
              </w:tabs>
              <w:ind w:right="56" w:firstLine="34"/>
              <w:jc w:val="both"/>
              <w:rPr>
                <w:sz w:val="22"/>
                <w:szCs w:val="22"/>
              </w:rPr>
            </w:pPr>
            <w:r w:rsidRPr="000B02A0">
              <w:rPr>
                <w:b/>
                <w:sz w:val="22"/>
                <w:szCs w:val="22"/>
              </w:rPr>
              <w:t>Подрядчик</w:t>
            </w:r>
            <w:r w:rsidRPr="000B02A0">
              <w:rPr>
                <w:sz w:val="22"/>
                <w:szCs w:val="22"/>
              </w:rPr>
              <w:t>:</w:t>
            </w:r>
          </w:p>
          <w:p w14:paraId="130295E6" w14:textId="42AEB901" w:rsidR="00164457" w:rsidRPr="000B02A0" w:rsidRDefault="00687476" w:rsidP="00164457">
            <w:pPr>
              <w:widowControl w:val="0"/>
              <w:tabs>
                <w:tab w:val="left" w:pos="142"/>
                <w:tab w:val="left" w:pos="567"/>
                <w:tab w:val="left" w:pos="1134"/>
                <w:tab w:val="left" w:pos="1843"/>
              </w:tabs>
              <w:ind w:right="56"/>
              <w:jc w:val="both"/>
              <w:rPr>
                <w:sz w:val="22"/>
                <w:szCs w:val="22"/>
              </w:rPr>
            </w:pPr>
            <w:r w:rsidRPr="000B02A0">
              <w:rPr>
                <w:sz w:val="22"/>
                <w:szCs w:val="22"/>
              </w:rPr>
              <w:t>___________________________________</w:t>
            </w:r>
          </w:p>
          <w:p w14:paraId="653D5804" w14:textId="77777777" w:rsidR="00164457" w:rsidRPr="000B02A0" w:rsidRDefault="00164457" w:rsidP="00164457">
            <w:pPr>
              <w:widowControl w:val="0"/>
              <w:tabs>
                <w:tab w:val="left" w:pos="142"/>
                <w:tab w:val="left" w:pos="567"/>
                <w:tab w:val="left" w:pos="1134"/>
                <w:tab w:val="left" w:pos="1843"/>
              </w:tabs>
              <w:ind w:right="56" w:firstLine="34"/>
              <w:jc w:val="both"/>
              <w:rPr>
                <w:sz w:val="22"/>
                <w:szCs w:val="22"/>
              </w:rPr>
            </w:pPr>
          </w:p>
          <w:p w14:paraId="53EC1C93" w14:textId="3DCF7712" w:rsidR="00E033D0" w:rsidRPr="000B02A0" w:rsidRDefault="00164457" w:rsidP="00E033D0">
            <w:pPr>
              <w:widowControl w:val="0"/>
              <w:tabs>
                <w:tab w:val="left" w:pos="142"/>
                <w:tab w:val="left" w:pos="567"/>
                <w:tab w:val="left" w:pos="1134"/>
                <w:tab w:val="left" w:pos="1843"/>
              </w:tabs>
              <w:ind w:right="56" w:firstLine="34"/>
              <w:rPr>
                <w:sz w:val="22"/>
                <w:szCs w:val="22"/>
              </w:rPr>
            </w:pPr>
            <w:r w:rsidRPr="000B02A0">
              <w:rPr>
                <w:sz w:val="22"/>
                <w:szCs w:val="22"/>
              </w:rPr>
              <w:t>_____</w:t>
            </w:r>
            <w:r w:rsidR="00687476" w:rsidRPr="000B02A0">
              <w:rPr>
                <w:sz w:val="22"/>
                <w:szCs w:val="22"/>
              </w:rPr>
              <w:t>______________ / _____________</w:t>
            </w:r>
            <w:r w:rsidRPr="000B02A0">
              <w:rPr>
                <w:sz w:val="22"/>
                <w:szCs w:val="22"/>
              </w:rPr>
              <w:t xml:space="preserve"> / </w:t>
            </w:r>
            <w:r w:rsidR="00BA3F8E" w:rsidRPr="000B02A0">
              <w:rPr>
                <w:sz w:val="22"/>
                <w:szCs w:val="22"/>
              </w:rPr>
              <w:t xml:space="preserve">                          </w:t>
            </w:r>
            <w:r w:rsidR="00E033D0" w:rsidRPr="000B02A0">
              <w:rPr>
                <w:sz w:val="22"/>
                <w:szCs w:val="22"/>
              </w:rPr>
              <w:t xml:space="preserve">                   </w:t>
            </w:r>
          </w:p>
          <w:p w14:paraId="2539436E" w14:textId="7F2226D7" w:rsidR="004D5586" w:rsidRPr="000B02A0" w:rsidRDefault="00E033D0" w:rsidP="00E033D0">
            <w:pPr>
              <w:widowControl w:val="0"/>
              <w:tabs>
                <w:tab w:val="left" w:pos="142"/>
                <w:tab w:val="left" w:pos="567"/>
                <w:tab w:val="left" w:pos="1134"/>
                <w:tab w:val="left" w:pos="1843"/>
              </w:tabs>
              <w:ind w:right="56" w:firstLine="34"/>
              <w:rPr>
                <w:sz w:val="22"/>
                <w:szCs w:val="22"/>
              </w:rPr>
            </w:pPr>
            <w:r w:rsidRPr="000B02A0">
              <w:rPr>
                <w:sz w:val="22"/>
                <w:szCs w:val="22"/>
              </w:rPr>
              <w:t xml:space="preserve">               </w:t>
            </w:r>
            <w:proofErr w:type="spellStart"/>
            <w:r w:rsidR="00961F61" w:rsidRPr="000B02A0">
              <w:rPr>
                <w:sz w:val="22"/>
                <w:szCs w:val="22"/>
              </w:rPr>
              <w:t>м.п</w:t>
            </w:r>
            <w:proofErr w:type="spellEnd"/>
            <w:r w:rsidR="00961F61" w:rsidRPr="000B02A0">
              <w:rPr>
                <w:sz w:val="22"/>
                <w:szCs w:val="22"/>
              </w:rPr>
              <w:t>.</w:t>
            </w:r>
          </w:p>
        </w:tc>
        <w:tc>
          <w:tcPr>
            <w:tcW w:w="4961" w:type="dxa"/>
          </w:tcPr>
          <w:p w14:paraId="2539436F" w14:textId="77777777" w:rsidR="004D5586" w:rsidRPr="000B02A0" w:rsidRDefault="00961F61" w:rsidP="004D5586">
            <w:pPr>
              <w:pStyle w:val="aff0"/>
              <w:widowControl w:val="0"/>
              <w:ind w:firstLine="29"/>
              <w:rPr>
                <w:sz w:val="22"/>
                <w:szCs w:val="22"/>
              </w:rPr>
            </w:pPr>
            <w:r w:rsidRPr="000B02A0">
              <w:rPr>
                <w:b/>
                <w:sz w:val="22"/>
                <w:szCs w:val="22"/>
              </w:rPr>
              <w:t>Заказчик</w:t>
            </w:r>
            <w:r w:rsidRPr="000B02A0">
              <w:rPr>
                <w:sz w:val="22"/>
                <w:szCs w:val="22"/>
              </w:rPr>
              <w:t>:</w:t>
            </w:r>
          </w:p>
          <w:p w14:paraId="25394373" w14:textId="4D8F3A92" w:rsidR="004D5586" w:rsidRPr="000B02A0" w:rsidRDefault="00687476" w:rsidP="00687476">
            <w:pPr>
              <w:pStyle w:val="affd"/>
              <w:tabs>
                <w:tab w:val="left" w:pos="426"/>
              </w:tabs>
              <w:ind w:left="0" w:firstLine="0"/>
              <w:rPr>
                <w:sz w:val="22"/>
                <w:szCs w:val="22"/>
              </w:rPr>
            </w:pPr>
            <w:r w:rsidRPr="000B02A0">
              <w:rPr>
                <w:sz w:val="22"/>
                <w:szCs w:val="22"/>
              </w:rPr>
              <w:t>_______________________________________</w:t>
            </w:r>
          </w:p>
          <w:p w14:paraId="2D5DDCED" w14:textId="77777777" w:rsidR="00AE68EA" w:rsidRPr="000B02A0" w:rsidRDefault="00AE68EA" w:rsidP="00AE68EA">
            <w:pPr>
              <w:pStyle w:val="affd"/>
              <w:tabs>
                <w:tab w:val="left" w:pos="426"/>
              </w:tabs>
              <w:rPr>
                <w:sz w:val="22"/>
                <w:szCs w:val="22"/>
              </w:rPr>
            </w:pPr>
          </w:p>
          <w:p w14:paraId="25394374" w14:textId="46685B4B" w:rsidR="004D5586" w:rsidRPr="000B02A0" w:rsidRDefault="00BA3F8E" w:rsidP="004D5586">
            <w:pPr>
              <w:pStyle w:val="affd"/>
              <w:tabs>
                <w:tab w:val="left" w:pos="426"/>
              </w:tabs>
              <w:ind w:left="0" w:firstLine="0"/>
              <w:rPr>
                <w:sz w:val="22"/>
                <w:szCs w:val="22"/>
              </w:rPr>
            </w:pPr>
            <w:r w:rsidRPr="000B02A0">
              <w:rPr>
                <w:sz w:val="22"/>
                <w:szCs w:val="22"/>
                <w:u w:val="single"/>
              </w:rPr>
              <w:t xml:space="preserve">                           </w:t>
            </w:r>
            <w:r w:rsidR="00274BEE" w:rsidRPr="000B02A0">
              <w:rPr>
                <w:sz w:val="22"/>
                <w:szCs w:val="22"/>
                <w:u w:val="single"/>
              </w:rPr>
              <w:t xml:space="preserve">            </w:t>
            </w:r>
            <w:r w:rsidR="00274BEE" w:rsidRPr="000B02A0">
              <w:rPr>
                <w:sz w:val="22"/>
                <w:szCs w:val="22"/>
              </w:rPr>
              <w:t xml:space="preserve">    / </w:t>
            </w:r>
            <w:r w:rsidR="00687476" w:rsidRPr="000B02A0">
              <w:rPr>
                <w:rFonts w:eastAsia="Calibri"/>
                <w:color w:val="000000"/>
                <w:sz w:val="24"/>
                <w:szCs w:val="24"/>
                <w:lang w:eastAsia="en-US"/>
              </w:rPr>
              <w:t>______________</w:t>
            </w:r>
            <w:r w:rsidR="00274BEE" w:rsidRPr="000B02A0">
              <w:rPr>
                <w:rFonts w:eastAsia="Calibri"/>
                <w:color w:val="000000"/>
                <w:sz w:val="24"/>
                <w:szCs w:val="24"/>
                <w:lang w:eastAsia="en-US"/>
              </w:rPr>
              <w:t xml:space="preserve"> /</w:t>
            </w:r>
          </w:p>
          <w:p w14:paraId="25394375" w14:textId="6B9447E8" w:rsidR="004D5586" w:rsidRPr="000B02A0" w:rsidRDefault="00E033D0" w:rsidP="004D5586">
            <w:pPr>
              <w:pStyle w:val="aff0"/>
              <w:widowControl w:val="0"/>
              <w:ind w:firstLine="29"/>
              <w:rPr>
                <w:sz w:val="22"/>
                <w:szCs w:val="22"/>
              </w:rPr>
            </w:pPr>
            <w:r w:rsidRPr="000B02A0">
              <w:rPr>
                <w:sz w:val="22"/>
                <w:szCs w:val="22"/>
              </w:rPr>
              <w:t xml:space="preserve">                     </w:t>
            </w:r>
            <w:proofErr w:type="spellStart"/>
            <w:r w:rsidR="00961F61" w:rsidRPr="000B02A0">
              <w:rPr>
                <w:sz w:val="22"/>
                <w:szCs w:val="22"/>
              </w:rPr>
              <w:t>м.п</w:t>
            </w:r>
            <w:proofErr w:type="spellEnd"/>
            <w:r w:rsidR="00961F61" w:rsidRPr="000B02A0">
              <w:rPr>
                <w:sz w:val="22"/>
                <w:szCs w:val="22"/>
              </w:rPr>
              <w:t>.</w:t>
            </w:r>
          </w:p>
        </w:tc>
      </w:tr>
    </w:tbl>
    <w:p w14:paraId="25394415" w14:textId="0B36CDEB" w:rsidR="004D5586" w:rsidRPr="000B02A0" w:rsidRDefault="004D5586" w:rsidP="00B43654">
      <w:pPr>
        <w:widowControl w:val="0"/>
        <w:rPr>
          <w:b/>
          <w:i/>
          <w:sz w:val="22"/>
          <w:szCs w:val="22"/>
        </w:rPr>
        <w:sectPr w:rsidR="004D5586" w:rsidRPr="000B02A0" w:rsidSect="004D5586">
          <w:headerReference w:type="default" r:id="rId12"/>
          <w:footerReference w:type="default" r:id="rId13"/>
          <w:footerReference w:type="first" r:id="rId14"/>
          <w:pgSz w:w="11906" w:h="16838" w:code="9"/>
          <w:pgMar w:top="1134" w:right="851" w:bottom="1134" w:left="1701" w:header="709" w:footer="709" w:gutter="0"/>
          <w:cols w:space="708"/>
          <w:titlePg/>
          <w:docGrid w:linePitch="360"/>
        </w:sectPr>
      </w:pPr>
    </w:p>
    <w:p w14:paraId="25394416" w14:textId="434349A9" w:rsidR="004D5586" w:rsidRPr="000B02A0" w:rsidRDefault="00961F61" w:rsidP="00507268">
      <w:pPr>
        <w:autoSpaceDE w:val="0"/>
        <w:autoSpaceDN w:val="0"/>
        <w:adjustRightInd w:val="0"/>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lastRenderedPageBreak/>
        <w:t>Приложение № 2</w:t>
      </w:r>
    </w:p>
    <w:p w14:paraId="25394417"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418"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419" w14:textId="7BADEBBA"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w:t>
      </w:r>
      <w:r w:rsidR="00654493" w:rsidRPr="000B02A0">
        <w:rPr>
          <w:rFonts w:eastAsiaTheme="minorHAnsi"/>
          <w:color w:val="000000" w:themeColor="text1"/>
          <w:sz w:val="22"/>
          <w:szCs w:val="22"/>
          <w:lang w:eastAsia="en-US"/>
        </w:rPr>
        <w:t xml:space="preserve"> </w:t>
      </w:r>
      <w:r w:rsidR="00213EAA" w:rsidRPr="000B02A0">
        <w:rPr>
          <w:rFonts w:eastAsiaTheme="minorHAnsi"/>
          <w:color w:val="000000" w:themeColor="text1"/>
          <w:sz w:val="22"/>
          <w:szCs w:val="22"/>
          <w:lang w:eastAsia="en-US"/>
        </w:rPr>
        <w:t>_________________</w:t>
      </w:r>
      <w:r w:rsidR="00654493" w:rsidRPr="000B02A0">
        <w:rPr>
          <w:rFonts w:eastAsiaTheme="minorHAnsi"/>
          <w:color w:val="000000" w:themeColor="text1"/>
          <w:sz w:val="22"/>
          <w:szCs w:val="22"/>
          <w:lang w:eastAsia="en-US"/>
        </w:rPr>
        <w:t xml:space="preserve"> </w:t>
      </w:r>
      <w:r w:rsidR="009A7D5F" w:rsidRPr="000B02A0">
        <w:rPr>
          <w:rFonts w:eastAsiaTheme="minorHAnsi"/>
          <w:color w:val="000000" w:themeColor="text1"/>
          <w:sz w:val="22"/>
          <w:szCs w:val="22"/>
          <w:lang w:eastAsia="en-US"/>
        </w:rPr>
        <w:t>от</w:t>
      </w:r>
      <w:r w:rsidRPr="000B02A0">
        <w:rPr>
          <w:rFonts w:eastAsiaTheme="minorHAnsi"/>
          <w:color w:val="000000" w:themeColor="text1"/>
          <w:sz w:val="22"/>
          <w:szCs w:val="22"/>
          <w:lang w:eastAsia="en-US"/>
        </w:rPr>
        <w:t xml:space="preserve"> </w:t>
      </w:r>
      <w:proofErr w:type="gramStart"/>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proofErr w:type="gramEnd"/>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p>
    <w:p w14:paraId="2539441A" w14:textId="77777777" w:rsidR="004D5586" w:rsidRPr="000B02A0" w:rsidRDefault="004D5586" w:rsidP="004D5586">
      <w:pPr>
        <w:jc w:val="center"/>
        <w:rPr>
          <w:rFonts w:eastAsiaTheme="minorHAnsi"/>
          <w:b/>
          <w:color w:val="000000" w:themeColor="text1"/>
          <w:sz w:val="22"/>
          <w:szCs w:val="22"/>
          <w:lang w:eastAsia="en-US"/>
        </w:rPr>
      </w:pPr>
    </w:p>
    <w:p w14:paraId="2539441B" w14:textId="77777777" w:rsidR="004D5586" w:rsidRPr="000B02A0" w:rsidRDefault="00961F61" w:rsidP="004D5586">
      <w:pPr>
        <w:jc w:val="center"/>
        <w:rPr>
          <w:rFonts w:eastAsiaTheme="minorHAnsi"/>
          <w:b/>
          <w:color w:val="000000" w:themeColor="text1"/>
          <w:sz w:val="22"/>
          <w:szCs w:val="22"/>
          <w:lang w:eastAsia="en-US"/>
        </w:rPr>
      </w:pPr>
      <w:r w:rsidRPr="000B02A0">
        <w:rPr>
          <w:rFonts w:eastAsiaTheme="minorHAnsi"/>
          <w:b/>
          <w:color w:val="000000" w:themeColor="text1"/>
          <w:sz w:val="22"/>
          <w:szCs w:val="22"/>
          <w:lang w:eastAsia="en-US"/>
        </w:rPr>
        <w:t>ПРОТОКОЛ</w:t>
      </w:r>
    </w:p>
    <w:p w14:paraId="2539441C" w14:textId="77777777" w:rsidR="004D5586" w:rsidRPr="000B02A0" w:rsidRDefault="00961F61" w:rsidP="004D5586">
      <w:pPr>
        <w:jc w:val="center"/>
        <w:rPr>
          <w:rFonts w:eastAsiaTheme="minorHAnsi"/>
          <w:b/>
          <w:color w:val="000000" w:themeColor="text1"/>
          <w:sz w:val="22"/>
          <w:szCs w:val="22"/>
          <w:lang w:eastAsia="en-US"/>
        </w:rPr>
      </w:pPr>
      <w:r w:rsidRPr="000B02A0">
        <w:rPr>
          <w:rFonts w:eastAsiaTheme="minorHAnsi"/>
          <w:b/>
          <w:color w:val="000000" w:themeColor="text1"/>
          <w:sz w:val="22"/>
          <w:szCs w:val="22"/>
          <w:lang w:eastAsia="en-US"/>
        </w:rPr>
        <w:t>СОГЛАШЕНИЯ О ДОГОВОРНОЙ ЦЕНЕ</w:t>
      </w:r>
    </w:p>
    <w:p w14:paraId="0BF39632" w14:textId="1ECD41A4" w:rsidR="0094559C" w:rsidRPr="005D2BB3" w:rsidRDefault="00961F61" w:rsidP="005D2BB3">
      <w:pPr>
        <w:keepLines/>
        <w:tabs>
          <w:tab w:val="left" w:pos="142"/>
          <w:tab w:val="left" w:pos="567"/>
          <w:tab w:val="left" w:pos="1134"/>
          <w:tab w:val="left" w:pos="1843"/>
        </w:tabs>
        <w:ind w:right="56"/>
        <w:jc w:val="center"/>
        <w:rPr>
          <w:rFonts w:eastAsiaTheme="minorHAnsi"/>
          <w:sz w:val="22"/>
          <w:szCs w:val="22"/>
          <w:lang w:eastAsia="en-US"/>
        </w:rPr>
      </w:pPr>
      <w:r w:rsidRPr="000B02A0">
        <w:rPr>
          <w:rFonts w:eastAsiaTheme="minorHAnsi"/>
          <w:sz w:val="22"/>
          <w:szCs w:val="22"/>
          <w:lang w:eastAsia="en-US"/>
        </w:rPr>
        <w:t xml:space="preserve">на </w:t>
      </w:r>
      <w:r w:rsidR="005D2BB3" w:rsidRPr="0094559C">
        <w:rPr>
          <w:sz w:val="22"/>
          <w:szCs w:val="22"/>
        </w:rPr>
        <w:t>выделение объемов работ из про</w:t>
      </w:r>
      <w:r w:rsidR="005D2BB3">
        <w:rPr>
          <w:sz w:val="22"/>
          <w:szCs w:val="22"/>
        </w:rPr>
        <w:t>ектной документации и разработку</w:t>
      </w:r>
      <w:r w:rsidR="005D2BB3" w:rsidRPr="0094559C">
        <w:rPr>
          <w:sz w:val="22"/>
          <w:szCs w:val="22"/>
        </w:rPr>
        <w:t xml:space="preserve"> рабочей документации для строительства объекта:</w:t>
      </w:r>
      <w:r w:rsidR="005D2BB3" w:rsidRPr="0094559C">
        <w:rPr>
          <w:b/>
          <w:sz w:val="22"/>
          <w:szCs w:val="22"/>
        </w:rPr>
        <w:t xml:space="preserve"> «Электрическая сеть д. </w:t>
      </w:r>
      <w:proofErr w:type="spellStart"/>
      <w:r w:rsidR="005D2BB3" w:rsidRPr="0094559C">
        <w:rPr>
          <w:b/>
          <w:sz w:val="22"/>
          <w:szCs w:val="22"/>
        </w:rPr>
        <w:t>Новолисиха</w:t>
      </w:r>
      <w:proofErr w:type="spellEnd"/>
      <w:r w:rsidR="005D2BB3" w:rsidRPr="0094559C">
        <w:rPr>
          <w:b/>
          <w:sz w:val="22"/>
          <w:szCs w:val="22"/>
        </w:rPr>
        <w:t>» (микрорайон «Хрустальный парк») «Мероприятия по технологическому присоединению заявителей до и свыше 670 кВт», для нужд филиала АО «ИЭСК»</w:t>
      </w:r>
      <w:r w:rsidR="005D2BB3">
        <w:rPr>
          <w:b/>
          <w:sz w:val="22"/>
          <w:szCs w:val="22"/>
        </w:rPr>
        <w:t xml:space="preserve"> «Восточные электрические сети»</w:t>
      </w:r>
    </w:p>
    <w:p w14:paraId="557C11EE" w14:textId="77777777" w:rsidR="0094559C" w:rsidRPr="000B02A0" w:rsidRDefault="0094559C" w:rsidP="00E5628B">
      <w:pPr>
        <w:keepLines/>
        <w:tabs>
          <w:tab w:val="left" w:pos="142"/>
          <w:tab w:val="left" w:pos="567"/>
          <w:tab w:val="left" w:pos="1134"/>
          <w:tab w:val="left" w:pos="1843"/>
        </w:tabs>
        <w:ind w:right="56"/>
        <w:jc w:val="center"/>
        <w:rPr>
          <w:sz w:val="22"/>
          <w:szCs w:val="22"/>
        </w:rPr>
      </w:pPr>
    </w:p>
    <w:p w14:paraId="248D4619" w14:textId="2DD5573C" w:rsidR="007F1C54" w:rsidRPr="000B02A0" w:rsidRDefault="00961F61" w:rsidP="0040106C">
      <w:pPr>
        <w:keepLines/>
        <w:tabs>
          <w:tab w:val="left" w:pos="142"/>
          <w:tab w:val="left" w:pos="567"/>
          <w:tab w:val="left" w:pos="1134"/>
          <w:tab w:val="left" w:pos="1843"/>
        </w:tabs>
        <w:ind w:right="56" w:firstLine="567"/>
        <w:jc w:val="both"/>
        <w:rPr>
          <w:rFonts w:eastAsiaTheme="minorHAnsi"/>
          <w:bCs/>
          <w:sz w:val="22"/>
          <w:szCs w:val="22"/>
          <w:lang w:eastAsia="en-US"/>
        </w:rPr>
      </w:pPr>
      <w:r w:rsidRPr="000B02A0">
        <w:rPr>
          <w:rFonts w:eastAsiaTheme="minorHAnsi"/>
          <w:bCs/>
          <w:sz w:val="22"/>
          <w:szCs w:val="22"/>
          <w:lang w:eastAsia="en-US"/>
        </w:rPr>
        <w:t xml:space="preserve">Мы, нижеподписавшиеся: от лица </w:t>
      </w:r>
      <w:r w:rsidRPr="000B02A0">
        <w:rPr>
          <w:rFonts w:eastAsiaTheme="minorHAnsi"/>
          <w:b/>
          <w:bCs/>
          <w:sz w:val="22"/>
          <w:szCs w:val="22"/>
          <w:lang w:eastAsia="en-US"/>
        </w:rPr>
        <w:t>Заказчика</w:t>
      </w:r>
      <w:r w:rsidRPr="000B02A0">
        <w:rPr>
          <w:rFonts w:eastAsiaTheme="minorHAnsi"/>
          <w:bCs/>
          <w:sz w:val="22"/>
          <w:szCs w:val="22"/>
          <w:lang w:eastAsia="en-US"/>
        </w:rPr>
        <w:t xml:space="preserve"> </w:t>
      </w:r>
      <w:r w:rsidR="007966C0" w:rsidRPr="000B02A0">
        <w:rPr>
          <w:rFonts w:eastAsiaTheme="minorHAnsi"/>
          <w:bCs/>
          <w:sz w:val="22"/>
          <w:szCs w:val="22"/>
          <w:lang w:eastAsia="en-US"/>
        </w:rPr>
        <w:t xml:space="preserve">– </w:t>
      </w:r>
      <w:r w:rsidR="008E22E5" w:rsidRPr="000B02A0">
        <w:rPr>
          <w:rFonts w:eastAsiaTheme="minorHAnsi"/>
          <w:b/>
          <w:bCs/>
          <w:sz w:val="22"/>
          <w:szCs w:val="22"/>
          <w:lang w:eastAsia="en-US"/>
        </w:rPr>
        <w:t>_______________________</w:t>
      </w:r>
      <w:r w:rsidR="00966D86" w:rsidRPr="000B02A0">
        <w:rPr>
          <w:sz w:val="22"/>
          <w:szCs w:val="22"/>
        </w:rPr>
        <w:t>,</w:t>
      </w:r>
      <w:r w:rsidR="008E22E5" w:rsidRPr="000B02A0">
        <w:rPr>
          <w:sz w:val="22"/>
          <w:szCs w:val="22"/>
        </w:rPr>
        <w:t xml:space="preserve"> действующий на основании </w:t>
      </w:r>
      <w:r w:rsidR="005D2BB3">
        <w:rPr>
          <w:sz w:val="22"/>
          <w:szCs w:val="22"/>
        </w:rPr>
        <w:t>доверенности №____ от «___» __________ 20__г.</w:t>
      </w:r>
      <w:r w:rsidR="00A40B46" w:rsidRPr="000B02A0">
        <w:rPr>
          <w:rFonts w:eastAsiaTheme="minorHAnsi"/>
          <w:bCs/>
          <w:sz w:val="22"/>
          <w:szCs w:val="22"/>
          <w:lang w:eastAsia="en-US"/>
        </w:rPr>
        <w:t>,</w:t>
      </w:r>
      <w:r w:rsidRPr="000B02A0">
        <w:rPr>
          <w:rFonts w:eastAsiaTheme="minorHAnsi"/>
          <w:bCs/>
          <w:sz w:val="22"/>
          <w:szCs w:val="22"/>
          <w:lang w:eastAsia="en-US"/>
        </w:rPr>
        <w:t xml:space="preserve"> и от лица </w:t>
      </w:r>
      <w:r w:rsidR="0054029E" w:rsidRPr="000B02A0">
        <w:rPr>
          <w:rFonts w:eastAsiaTheme="minorHAnsi"/>
          <w:b/>
          <w:bCs/>
          <w:sz w:val="22"/>
          <w:szCs w:val="22"/>
          <w:lang w:eastAsia="en-US"/>
        </w:rPr>
        <w:t xml:space="preserve">Подрядчика – </w:t>
      </w:r>
      <w:r w:rsidR="008E22E5" w:rsidRPr="000B02A0">
        <w:rPr>
          <w:b/>
          <w:sz w:val="22"/>
          <w:szCs w:val="22"/>
        </w:rPr>
        <w:t>__________________________________</w:t>
      </w:r>
      <w:r w:rsidR="0054029E" w:rsidRPr="000B02A0">
        <w:rPr>
          <w:rFonts w:eastAsiaTheme="minorHAnsi"/>
          <w:b/>
          <w:bCs/>
          <w:sz w:val="22"/>
          <w:szCs w:val="22"/>
          <w:lang w:eastAsia="en-US"/>
        </w:rPr>
        <w:t>,</w:t>
      </w:r>
      <w:r w:rsidRPr="000B02A0">
        <w:rPr>
          <w:rFonts w:eastAsiaTheme="minorHAnsi"/>
          <w:sz w:val="22"/>
          <w:szCs w:val="22"/>
          <w:lang w:eastAsia="en-US"/>
        </w:rPr>
        <w:t xml:space="preserve"> действующий</w:t>
      </w:r>
      <w:r w:rsidR="00210C74" w:rsidRPr="000B02A0">
        <w:rPr>
          <w:rFonts w:eastAsiaTheme="minorHAnsi"/>
          <w:sz w:val="22"/>
          <w:szCs w:val="22"/>
          <w:lang w:eastAsia="en-US"/>
        </w:rPr>
        <w:t xml:space="preserve"> </w:t>
      </w:r>
      <w:r w:rsidR="00210C74" w:rsidRPr="000B02A0">
        <w:rPr>
          <w:rFonts w:eastAsiaTheme="minorHAnsi" w:cstheme="minorBidi"/>
          <w:color w:val="000000" w:themeColor="text1"/>
          <w:sz w:val="22"/>
          <w:szCs w:val="22"/>
          <w:lang w:eastAsia="en-US"/>
        </w:rPr>
        <w:t>(-ей)</w:t>
      </w:r>
      <w:r w:rsidRPr="000B02A0">
        <w:rPr>
          <w:rFonts w:eastAsiaTheme="minorHAnsi"/>
          <w:sz w:val="22"/>
          <w:szCs w:val="22"/>
          <w:lang w:eastAsia="en-US"/>
        </w:rPr>
        <w:t xml:space="preserve"> на основании Устава, </w:t>
      </w:r>
      <w:r w:rsidRPr="000B02A0">
        <w:rPr>
          <w:rFonts w:eastAsiaTheme="minorHAnsi"/>
          <w:bCs/>
          <w:sz w:val="22"/>
          <w:szCs w:val="22"/>
          <w:lang w:eastAsia="en-US"/>
        </w:rPr>
        <w:t>в соответствии с результатами выбора подрядной организации на разработку проектной документации, удостоверяем, что сторонами достигнуто соглашение о величине договорной цены за выполнение</w:t>
      </w:r>
      <w:r w:rsidR="00E1642F" w:rsidRPr="000B02A0">
        <w:rPr>
          <w:rFonts w:eastAsiaTheme="minorHAnsi"/>
          <w:bCs/>
          <w:sz w:val="22"/>
          <w:szCs w:val="22"/>
          <w:lang w:eastAsia="en-US"/>
        </w:rPr>
        <w:t xml:space="preserve"> </w:t>
      </w:r>
      <w:r w:rsidRPr="000B02A0">
        <w:rPr>
          <w:rFonts w:eastAsiaTheme="minorHAnsi"/>
          <w:bCs/>
          <w:sz w:val="22"/>
          <w:szCs w:val="22"/>
          <w:lang w:eastAsia="en-US"/>
        </w:rPr>
        <w:t>работ по разработке проектной и рабочей документации.</w:t>
      </w:r>
    </w:p>
    <w:p w14:paraId="3443E1F4" w14:textId="30B8963D" w:rsidR="00D83D9A" w:rsidRPr="000B02A0" w:rsidRDefault="00961F61" w:rsidP="00D83D9A">
      <w:pPr>
        <w:ind w:firstLine="567"/>
        <w:jc w:val="both"/>
        <w:rPr>
          <w:rFonts w:eastAsiaTheme="minorHAnsi"/>
          <w:b/>
          <w:color w:val="000000" w:themeColor="text1"/>
          <w:sz w:val="22"/>
          <w:szCs w:val="22"/>
          <w:lang w:eastAsia="en-US"/>
        </w:rPr>
      </w:pPr>
      <w:r w:rsidRPr="000B02A0">
        <w:rPr>
          <w:rFonts w:eastAsiaTheme="minorHAnsi"/>
          <w:bCs/>
          <w:sz w:val="22"/>
          <w:szCs w:val="22"/>
          <w:lang w:eastAsia="en-US"/>
        </w:rPr>
        <w:t>в сумме:</w:t>
      </w:r>
      <w:r w:rsidRPr="000B02A0">
        <w:rPr>
          <w:rFonts w:eastAsiaTheme="minorHAnsi"/>
          <w:b/>
          <w:sz w:val="22"/>
          <w:szCs w:val="22"/>
          <w:lang w:eastAsia="en-US"/>
        </w:rPr>
        <w:t xml:space="preserve"> </w:t>
      </w:r>
      <w:r w:rsidR="008E22E5" w:rsidRPr="000B02A0">
        <w:rPr>
          <w:rFonts w:eastAsiaTheme="minorHAnsi" w:cstheme="minorBidi"/>
          <w:b/>
          <w:bCs/>
          <w:color w:val="000000" w:themeColor="text1"/>
          <w:sz w:val="22"/>
          <w:szCs w:val="22"/>
          <w:lang w:eastAsia="en-US"/>
        </w:rPr>
        <w:t>___________________ (____________________________) рублей, ____</w:t>
      </w:r>
      <w:r w:rsidR="00037FE2" w:rsidRPr="000B02A0">
        <w:rPr>
          <w:rFonts w:eastAsiaTheme="minorHAnsi" w:cstheme="minorBidi"/>
          <w:b/>
          <w:bCs/>
          <w:color w:val="000000" w:themeColor="text1"/>
          <w:sz w:val="22"/>
          <w:szCs w:val="22"/>
          <w:lang w:eastAsia="en-US"/>
        </w:rPr>
        <w:t xml:space="preserve"> копеек, </w:t>
      </w:r>
      <w:r w:rsidR="00AC5E8B" w:rsidRPr="000B02A0">
        <w:rPr>
          <w:rFonts w:eastAsiaTheme="minorHAnsi" w:cstheme="minorBidi"/>
          <w:b/>
          <w:bCs/>
          <w:color w:val="000000" w:themeColor="text1"/>
          <w:sz w:val="22"/>
          <w:szCs w:val="22"/>
          <w:lang w:eastAsia="en-US"/>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p>
    <w:p w14:paraId="25394423" w14:textId="77777777" w:rsidR="004D5586" w:rsidRPr="000B02A0" w:rsidRDefault="00961F61" w:rsidP="004D5586">
      <w:pPr>
        <w:ind w:firstLine="567"/>
        <w:jc w:val="both"/>
        <w:rPr>
          <w:rFonts w:eastAsiaTheme="minorHAnsi"/>
          <w:b/>
          <w:sz w:val="22"/>
          <w:szCs w:val="22"/>
          <w:lang w:eastAsia="en-US"/>
        </w:rPr>
      </w:pPr>
      <w:r w:rsidRPr="000B02A0">
        <w:rPr>
          <w:rFonts w:eastAsiaTheme="minorHAnsi"/>
          <w:sz w:val="22"/>
          <w:szCs w:val="22"/>
          <w:lang w:eastAsia="en-US"/>
        </w:rPr>
        <w:t>Общая стоимость работ, выполняемых по настоящему договору, является неизменной на заданный Заданием (Приложение №1 к договору) объем работ.</w:t>
      </w:r>
    </w:p>
    <w:p w14:paraId="25394424" w14:textId="554969B5" w:rsidR="004D5586" w:rsidRPr="000B02A0" w:rsidRDefault="00961F61" w:rsidP="004D5586">
      <w:pPr>
        <w:ind w:firstLine="567"/>
        <w:jc w:val="both"/>
        <w:rPr>
          <w:rFonts w:eastAsiaTheme="minorHAnsi"/>
          <w:b/>
          <w:bCs/>
          <w:sz w:val="22"/>
          <w:szCs w:val="22"/>
          <w:lang w:eastAsia="en-US"/>
        </w:rPr>
      </w:pPr>
      <w:r w:rsidRPr="000B02A0">
        <w:rPr>
          <w:rFonts w:eastAsiaTheme="minorHAnsi"/>
          <w:bCs/>
          <w:sz w:val="22"/>
          <w:szCs w:val="22"/>
          <w:lang w:eastAsia="en-US"/>
        </w:rPr>
        <w:t xml:space="preserve">Настоящий протокол составляет неотъемлемую часть Договора подряда на разработку проектной и рабочей документации </w:t>
      </w:r>
      <w:r w:rsidR="00751F7F" w:rsidRPr="000B02A0">
        <w:rPr>
          <w:rFonts w:eastAsiaTheme="minorHAnsi"/>
          <w:sz w:val="22"/>
          <w:szCs w:val="22"/>
          <w:lang w:eastAsia="en-US"/>
        </w:rPr>
        <w:t>№ ____________________</w:t>
      </w:r>
      <w:r w:rsidR="00D006E2" w:rsidRPr="000B02A0">
        <w:rPr>
          <w:rFonts w:eastAsiaTheme="minorHAnsi"/>
          <w:color w:val="000000" w:themeColor="text1"/>
          <w:sz w:val="22"/>
          <w:szCs w:val="22"/>
          <w:lang w:eastAsia="en-US"/>
        </w:rPr>
        <w:t xml:space="preserve"> </w:t>
      </w:r>
      <w:r w:rsidR="00C66A46" w:rsidRPr="000B02A0">
        <w:rPr>
          <w:rFonts w:eastAsiaTheme="minorHAnsi"/>
          <w:sz w:val="22"/>
          <w:szCs w:val="22"/>
          <w:lang w:eastAsia="en-US"/>
        </w:rPr>
        <w:t>от</w:t>
      </w:r>
      <w:r w:rsidRPr="000B02A0">
        <w:rPr>
          <w:rFonts w:eastAsiaTheme="minorHAnsi"/>
          <w:sz w:val="22"/>
          <w:szCs w:val="22"/>
          <w:lang w:eastAsia="en-US"/>
        </w:rPr>
        <w:t xml:space="preserve"> </w:t>
      </w:r>
      <w:proofErr w:type="gramStart"/>
      <w:r w:rsidRPr="000B02A0">
        <w:rPr>
          <w:rFonts w:eastAsiaTheme="minorHAnsi"/>
          <w:sz w:val="22"/>
          <w:szCs w:val="22"/>
          <w:lang w:eastAsia="en-US"/>
        </w:rPr>
        <w:t>«</w:t>
      </w:r>
      <w:r w:rsidRPr="000B02A0">
        <w:rPr>
          <w:rFonts w:eastAsiaTheme="minorHAnsi"/>
          <w:sz w:val="22"/>
          <w:szCs w:val="22"/>
          <w:u w:val="single"/>
          <w:lang w:eastAsia="en-US"/>
        </w:rPr>
        <w:t xml:space="preserve">  </w:t>
      </w:r>
      <w:proofErr w:type="gramEnd"/>
      <w:r w:rsidR="00482D1B" w:rsidRPr="000B02A0">
        <w:rPr>
          <w:rFonts w:eastAsiaTheme="minorHAnsi"/>
          <w:sz w:val="22"/>
          <w:szCs w:val="22"/>
          <w:u w:val="single"/>
          <w:lang w:eastAsia="en-US"/>
        </w:rPr>
        <w:t xml:space="preserve">     </w:t>
      </w:r>
      <w:r w:rsidRPr="000B02A0">
        <w:rPr>
          <w:rFonts w:eastAsiaTheme="minorHAnsi"/>
          <w:sz w:val="22"/>
          <w:szCs w:val="22"/>
          <w:lang w:eastAsia="en-US"/>
        </w:rPr>
        <w:t>»</w:t>
      </w:r>
      <w:r w:rsidRPr="000B02A0">
        <w:rPr>
          <w:rFonts w:eastAsiaTheme="minorHAnsi"/>
          <w:sz w:val="22"/>
          <w:szCs w:val="22"/>
          <w:u w:val="single"/>
          <w:lang w:eastAsia="en-US"/>
        </w:rPr>
        <w:t xml:space="preserve">         </w:t>
      </w:r>
      <w:r w:rsidR="00482D1B" w:rsidRPr="000B02A0">
        <w:rPr>
          <w:rFonts w:eastAsiaTheme="minorHAnsi"/>
          <w:sz w:val="22"/>
          <w:szCs w:val="22"/>
          <w:u w:val="single"/>
          <w:lang w:eastAsia="en-US"/>
        </w:rPr>
        <w:t xml:space="preserve">       </w:t>
      </w:r>
      <w:r w:rsidRPr="000B02A0">
        <w:rPr>
          <w:rFonts w:eastAsiaTheme="minorHAnsi"/>
          <w:sz w:val="22"/>
          <w:szCs w:val="22"/>
          <w:lang w:eastAsia="en-US"/>
        </w:rPr>
        <w:t xml:space="preserve">20___ г. </w:t>
      </w:r>
      <w:r w:rsidRPr="000B02A0">
        <w:rPr>
          <w:rFonts w:eastAsiaTheme="minorHAnsi"/>
          <w:bCs/>
          <w:sz w:val="22"/>
          <w:szCs w:val="22"/>
          <w:lang w:eastAsia="en-US"/>
        </w:rPr>
        <w:t>и является основанием для проведения взаимных расчетов и платежей между</w:t>
      </w:r>
      <w:r w:rsidRPr="000B02A0">
        <w:rPr>
          <w:rFonts w:eastAsiaTheme="minorHAnsi"/>
          <w:b/>
          <w:bCs/>
          <w:sz w:val="22"/>
          <w:szCs w:val="22"/>
          <w:lang w:eastAsia="en-US"/>
        </w:rPr>
        <w:t xml:space="preserve"> Заказчиком</w:t>
      </w:r>
      <w:r w:rsidRPr="000B02A0">
        <w:rPr>
          <w:rFonts w:eastAsiaTheme="minorHAnsi"/>
          <w:bCs/>
          <w:sz w:val="22"/>
          <w:szCs w:val="22"/>
          <w:lang w:eastAsia="en-US"/>
        </w:rPr>
        <w:t xml:space="preserve"> и </w:t>
      </w:r>
      <w:r w:rsidRPr="000B02A0">
        <w:rPr>
          <w:rFonts w:eastAsiaTheme="minorHAnsi"/>
          <w:b/>
          <w:bCs/>
          <w:sz w:val="22"/>
          <w:szCs w:val="22"/>
          <w:lang w:eastAsia="en-US"/>
        </w:rPr>
        <w:t>Подрядчиком.</w:t>
      </w:r>
    </w:p>
    <w:p w14:paraId="2E25EA5D" w14:textId="6770878F" w:rsidR="004D5586" w:rsidRPr="000B02A0" w:rsidRDefault="004D5586" w:rsidP="007966C0">
      <w:pPr>
        <w:rPr>
          <w:sz w:val="22"/>
          <w:szCs w:val="22"/>
        </w:rPr>
      </w:pPr>
    </w:p>
    <w:p w14:paraId="7ECA3849" w14:textId="42EB21C2" w:rsidR="00455085" w:rsidRPr="000B02A0" w:rsidRDefault="00455085" w:rsidP="007966C0">
      <w:pPr>
        <w:rPr>
          <w:sz w:val="22"/>
          <w:szCs w:val="22"/>
        </w:rPr>
      </w:pPr>
    </w:p>
    <w:tbl>
      <w:tblPr>
        <w:tblW w:w="9781" w:type="dxa"/>
        <w:tblInd w:w="-142" w:type="dxa"/>
        <w:tblLook w:val="01E0" w:firstRow="1" w:lastRow="1" w:firstColumn="1" w:lastColumn="1" w:noHBand="0" w:noVBand="0"/>
      </w:tblPr>
      <w:tblGrid>
        <w:gridCol w:w="4820"/>
        <w:gridCol w:w="4961"/>
      </w:tblGrid>
      <w:tr w:rsidR="00455085" w:rsidRPr="000B02A0" w14:paraId="271B0524" w14:textId="77777777" w:rsidTr="00625581">
        <w:trPr>
          <w:trHeight w:val="2058"/>
        </w:trPr>
        <w:tc>
          <w:tcPr>
            <w:tcW w:w="4820" w:type="dxa"/>
          </w:tcPr>
          <w:p w14:paraId="73CAA53A" w14:textId="77777777" w:rsidR="00455085" w:rsidRPr="000B02A0" w:rsidRDefault="00455085" w:rsidP="00455085">
            <w:pPr>
              <w:rPr>
                <w:sz w:val="22"/>
                <w:szCs w:val="22"/>
              </w:rPr>
            </w:pPr>
            <w:r w:rsidRPr="000B02A0">
              <w:rPr>
                <w:b/>
                <w:sz w:val="22"/>
                <w:szCs w:val="22"/>
              </w:rPr>
              <w:t>Подрядчик</w:t>
            </w:r>
            <w:r w:rsidRPr="000B02A0">
              <w:rPr>
                <w:sz w:val="22"/>
                <w:szCs w:val="22"/>
              </w:rPr>
              <w:t>:</w:t>
            </w:r>
          </w:p>
          <w:p w14:paraId="4031A38C" w14:textId="77777777" w:rsidR="00455085" w:rsidRPr="000B02A0" w:rsidRDefault="00455085" w:rsidP="00455085">
            <w:pPr>
              <w:rPr>
                <w:sz w:val="22"/>
                <w:szCs w:val="22"/>
              </w:rPr>
            </w:pPr>
            <w:r w:rsidRPr="000B02A0">
              <w:rPr>
                <w:sz w:val="22"/>
                <w:szCs w:val="22"/>
              </w:rPr>
              <w:t>___________________________________</w:t>
            </w:r>
          </w:p>
          <w:p w14:paraId="4B5C06E7" w14:textId="77777777" w:rsidR="00455085" w:rsidRPr="000B02A0" w:rsidRDefault="00455085" w:rsidP="00455085">
            <w:pPr>
              <w:rPr>
                <w:sz w:val="22"/>
                <w:szCs w:val="22"/>
              </w:rPr>
            </w:pPr>
          </w:p>
          <w:p w14:paraId="2481ABFA" w14:textId="77777777" w:rsidR="00455085" w:rsidRPr="000B02A0" w:rsidRDefault="00455085" w:rsidP="00455085">
            <w:pPr>
              <w:rPr>
                <w:sz w:val="22"/>
                <w:szCs w:val="22"/>
              </w:rPr>
            </w:pPr>
            <w:r w:rsidRPr="000B02A0">
              <w:rPr>
                <w:sz w:val="22"/>
                <w:szCs w:val="22"/>
              </w:rPr>
              <w:t xml:space="preserve">___________________ / _____________ /                                              </w:t>
            </w:r>
          </w:p>
          <w:p w14:paraId="1DAF6A6B" w14:textId="77777777" w:rsidR="00455085" w:rsidRPr="000B02A0" w:rsidRDefault="00455085" w:rsidP="00455085">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c>
          <w:tcPr>
            <w:tcW w:w="4961" w:type="dxa"/>
          </w:tcPr>
          <w:p w14:paraId="6D92411E" w14:textId="77777777" w:rsidR="00455085" w:rsidRPr="000B02A0" w:rsidRDefault="00455085" w:rsidP="00455085">
            <w:pPr>
              <w:rPr>
                <w:sz w:val="22"/>
                <w:szCs w:val="22"/>
              </w:rPr>
            </w:pPr>
            <w:r w:rsidRPr="000B02A0">
              <w:rPr>
                <w:b/>
                <w:sz w:val="22"/>
                <w:szCs w:val="22"/>
              </w:rPr>
              <w:t>Заказчик</w:t>
            </w:r>
            <w:r w:rsidRPr="000B02A0">
              <w:rPr>
                <w:sz w:val="22"/>
                <w:szCs w:val="22"/>
              </w:rPr>
              <w:t>:</w:t>
            </w:r>
          </w:p>
          <w:p w14:paraId="1ED90939" w14:textId="77777777" w:rsidR="00455085" w:rsidRPr="000B02A0" w:rsidRDefault="00455085" w:rsidP="00455085">
            <w:pPr>
              <w:rPr>
                <w:sz w:val="22"/>
                <w:szCs w:val="22"/>
              </w:rPr>
            </w:pPr>
            <w:r w:rsidRPr="000B02A0">
              <w:rPr>
                <w:sz w:val="22"/>
                <w:szCs w:val="22"/>
              </w:rPr>
              <w:t>_______________________________________</w:t>
            </w:r>
          </w:p>
          <w:p w14:paraId="074383C9" w14:textId="77777777" w:rsidR="00455085" w:rsidRPr="000B02A0" w:rsidRDefault="00455085" w:rsidP="00455085">
            <w:pPr>
              <w:rPr>
                <w:sz w:val="22"/>
                <w:szCs w:val="22"/>
              </w:rPr>
            </w:pPr>
          </w:p>
          <w:p w14:paraId="442372B6" w14:textId="77777777" w:rsidR="00455085" w:rsidRPr="000B02A0" w:rsidRDefault="00455085" w:rsidP="00455085">
            <w:pPr>
              <w:rPr>
                <w:sz w:val="22"/>
                <w:szCs w:val="22"/>
              </w:rPr>
            </w:pPr>
            <w:r w:rsidRPr="000B02A0">
              <w:rPr>
                <w:sz w:val="22"/>
                <w:szCs w:val="22"/>
                <w:u w:val="single"/>
              </w:rPr>
              <w:t xml:space="preserve">                                       </w:t>
            </w:r>
            <w:r w:rsidRPr="000B02A0">
              <w:rPr>
                <w:sz w:val="22"/>
                <w:szCs w:val="22"/>
              </w:rPr>
              <w:t xml:space="preserve">    / ______________ /</w:t>
            </w:r>
          </w:p>
          <w:p w14:paraId="1EF48EE7" w14:textId="77777777" w:rsidR="00455085" w:rsidRPr="000B02A0" w:rsidRDefault="00455085" w:rsidP="00455085">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r>
    </w:tbl>
    <w:p w14:paraId="517ADF6D" w14:textId="77777777" w:rsidR="00455085" w:rsidRPr="000B02A0" w:rsidRDefault="00455085" w:rsidP="007966C0">
      <w:pPr>
        <w:rPr>
          <w:sz w:val="22"/>
          <w:szCs w:val="22"/>
        </w:rPr>
        <w:sectPr w:rsidR="00455085" w:rsidRPr="000B02A0" w:rsidSect="004D5586">
          <w:pgSz w:w="11906" w:h="16838" w:code="9"/>
          <w:pgMar w:top="1134" w:right="851" w:bottom="1134" w:left="1701" w:header="709" w:footer="709" w:gutter="0"/>
          <w:cols w:space="708"/>
          <w:docGrid w:linePitch="360"/>
        </w:sectPr>
      </w:pPr>
    </w:p>
    <w:p w14:paraId="25394438" w14:textId="77777777" w:rsidR="004D5586" w:rsidRPr="000B02A0" w:rsidRDefault="00961F61" w:rsidP="004D5586">
      <w:pPr>
        <w:autoSpaceDE w:val="0"/>
        <w:autoSpaceDN w:val="0"/>
        <w:adjustRightInd w:val="0"/>
        <w:ind w:left="709" w:hanging="709"/>
        <w:jc w:val="right"/>
        <w:rPr>
          <w:rFonts w:eastAsiaTheme="minorHAnsi"/>
          <w:color w:val="000000" w:themeColor="text1"/>
          <w:sz w:val="22"/>
          <w:szCs w:val="22"/>
          <w:lang w:eastAsia="en-US"/>
        </w:rPr>
      </w:pPr>
      <w:bookmarkStart w:id="14" w:name="_Toc504140798"/>
      <w:bookmarkStart w:id="15" w:name="_Toc518653288"/>
      <w:bookmarkStart w:id="16" w:name="RefSCH3_1"/>
      <w:r w:rsidRPr="000B02A0">
        <w:rPr>
          <w:rFonts w:eastAsiaTheme="minorHAnsi"/>
          <w:color w:val="000000" w:themeColor="text1"/>
          <w:sz w:val="22"/>
          <w:szCs w:val="22"/>
          <w:lang w:eastAsia="en-US"/>
        </w:rPr>
        <w:lastRenderedPageBreak/>
        <w:t>Приложение № 3</w:t>
      </w:r>
    </w:p>
    <w:p w14:paraId="25394439"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43A"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43B" w14:textId="410859A0"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 </w:t>
      </w:r>
      <w:r w:rsidR="00680180" w:rsidRPr="000B02A0">
        <w:rPr>
          <w:rFonts w:eastAsiaTheme="minorHAnsi"/>
          <w:color w:val="000000" w:themeColor="text1"/>
          <w:sz w:val="22"/>
          <w:szCs w:val="22"/>
          <w:lang w:eastAsia="en-US"/>
        </w:rPr>
        <w:t>______________</w:t>
      </w:r>
      <w:r w:rsidRPr="000B02A0">
        <w:rPr>
          <w:rFonts w:eastAsiaTheme="minorHAnsi"/>
          <w:color w:val="000000" w:themeColor="text1"/>
          <w:sz w:val="22"/>
          <w:szCs w:val="22"/>
          <w:lang w:eastAsia="en-US"/>
        </w:rPr>
        <w:t xml:space="preserve"> </w:t>
      </w:r>
      <w:r w:rsidR="00987E68" w:rsidRPr="000B02A0">
        <w:rPr>
          <w:rFonts w:eastAsiaTheme="minorHAnsi"/>
          <w:color w:val="000000" w:themeColor="text1"/>
          <w:sz w:val="22"/>
          <w:szCs w:val="22"/>
          <w:lang w:eastAsia="en-US"/>
        </w:rPr>
        <w:t>от</w:t>
      </w:r>
      <w:r w:rsidRPr="000B02A0">
        <w:rPr>
          <w:rFonts w:eastAsiaTheme="minorHAnsi"/>
          <w:color w:val="000000" w:themeColor="text1"/>
          <w:sz w:val="22"/>
          <w:szCs w:val="22"/>
          <w:lang w:eastAsia="en-US"/>
        </w:rPr>
        <w:t xml:space="preserve"> </w:t>
      </w:r>
      <w:proofErr w:type="gramStart"/>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proofErr w:type="gramEnd"/>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p>
    <w:p w14:paraId="2539443C" w14:textId="77777777" w:rsidR="004D5586" w:rsidRPr="000B02A0" w:rsidRDefault="004D5586" w:rsidP="004D5586">
      <w:pPr>
        <w:ind w:firstLine="709"/>
        <w:jc w:val="right"/>
        <w:rPr>
          <w:rFonts w:eastAsiaTheme="minorHAnsi"/>
          <w:color w:val="000000" w:themeColor="text1"/>
          <w:sz w:val="22"/>
          <w:szCs w:val="22"/>
          <w:lang w:eastAsia="en-US"/>
        </w:rPr>
      </w:pPr>
    </w:p>
    <w:p w14:paraId="2539443D" w14:textId="13B2879B" w:rsidR="004D5586" w:rsidRPr="000B02A0" w:rsidRDefault="00961F61" w:rsidP="004D5586">
      <w:pPr>
        <w:jc w:val="center"/>
        <w:rPr>
          <w:rStyle w:val="13"/>
          <w:rFonts w:ascii="Times New Roman" w:hAnsi="Times New Roman"/>
          <w:sz w:val="22"/>
          <w:szCs w:val="22"/>
        </w:rPr>
      </w:pPr>
      <w:r w:rsidRPr="000B02A0">
        <w:rPr>
          <w:rStyle w:val="13"/>
          <w:rFonts w:ascii="Times New Roman" w:hAnsi="Times New Roman"/>
          <w:sz w:val="22"/>
          <w:szCs w:val="22"/>
        </w:rPr>
        <w:t xml:space="preserve">Календарный график </w:t>
      </w:r>
    </w:p>
    <w:p w14:paraId="77997407" w14:textId="77777777" w:rsidR="000443FF" w:rsidRPr="000443FF" w:rsidRDefault="000443FF" w:rsidP="000443FF">
      <w:pPr>
        <w:keepLines/>
        <w:tabs>
          <w:tab w:val="left" w:pos="142"/>
          <w:tab w:val="left" w:pos="567"/>
          <w:tab w:val="left" w:pos="1134"/>
          <w:tab w:val="left" w:pos="1843"/>
        </w:tabs>
        <w:ind w:right="56"/>
        <w:jc w:val="center"/>
        <w:rPr>
          <w:b/>
          <w:sz w:val="22"/>
          <w:szCs w:val="22"/>
        </w:rPr>
      </w:pPr>
      <w:r w:rsidRPr="00600E5E">
        <w:rPr>
          <w:sz w:val="22"/>
          <w:szCs w:val="22"/>
        </w:rPr>
        <w:t>на выделение объемов работ из проектной документации и разработку рабочей документации для строительства объекта:</w:t>
      </w:r>
      <w:r w:rsidRPr="000443FF">
        <w:rPr>
          <w:b/>
          <w:sz w:val="22"/>
          <w:szCs w:val="22"/>
        </w:rPr>
        <w:t xml:space="preserve"> «Электрическая сеть д. </w:t>
      </w:r>
      <w:proofErr w:type="spellStart"/>
      <w:r w:rsidRPr="000443FF">
        <w:rPr>
          <w:b/>
          <w:sz w:val="22"/>
          <w:szCs w:val="22"/>
        </w:rPr>
        <w:t>Новолисиха</w:t>
      </w:r>
      <w:proofErr w:type="spellEnd"/>
      <w:r w:rsidRPr="000443FF">
        <w:rPr>
          <w:b/>
          <w:sz w:val="22"/>
          <w:szCs w:val="22"/>
        </w:rPr>
        <w:t>» (микрорайон «Хрустальный парк») «Мероприятия по технологическому присоединению заявителей до и свыше 670 кВт», для нужд филиала АО «ИЭСК» «Восточные электрические сети»</w:t>
      </w:r>
    </w:p>
    <w:p w14:paraId="1C5286C3" w14:textId="77777777" w:rsidR="007608A7" w:rsidRPr="000B02A0" w:rsidRDefault="007608A7" w:rsidP="00E35539">
      <w:pPr>
        <w:keepLines/>
        <w:tabs>
          <w:tab w:val="left" w:pos="142"/>
          <w:tab w:val="left" w:pos="567"/>
          <w:tab w:val="left" w:pos="1134"/>
          <w:tab w:val="left" w:pos="1843"/>
        </w:tabs>
        <w:ind w:right="56"/>
        <w:jc w:val="center"/>
        <w:rPr>
          <w:b/>
          <w:sz w:val="22"/>
          <w:szCs w:val="22"/>
        </w:rPr>
      </w:pPr>
    </w:p>
    <w:tbl>
      <w:tblPr>
        <w:tblW w:w="995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5557"/>
        <w:gridCol w:w="1275"/>
        <w:gridCol w:w="1420"/>
        <w:gridCol w:w="1277"/>
      </w:tblGrid>
      <w:tr w:rsidR="00B92CFA" w:rsidRPr="000B02A0" w14:paraId="5667F559" w14:textId="77777777" w:rsidTr="00625581">
        <w:trPr>
          <w:trHeight w:val="61"/>
        </w:trPr>
        <w:tc>
          <w:tcPr>
            <w:tcW w:w="426" w:type="dxa"/>
            <w:vMerge w:val="restart"/>
            <w:tcBorders>
              <w:top w:val="single" w:sz="4" w:space="0" w:color="000000"/>
              <w:left w:val="single" w:sz="4" w:space="0" w:color="000000"/>
              <w:bottom w:val="single" w:sz="4" w:space="0" w:color="000000"/>
              <w:right w:val="single" w:sz="4" w:space="0" w:color="000000"/>
            </w:tcBorders>
            <w:vAlign w:val="center"/>
            <w:hideMark/>
          </w:tcPr>
          <w:p w14:paraId="79F801A1" w14:textId="77777777" w:rsidR="00B92CFA" w:rsidRPr="000B02A0" w:rsidRDefault="00B92CFA" w:rsidP="00625581">
            <w:pPr>
              <w:ind w:right="-108"/>
              <w:jc w:val="center"/>
              <w:rPr>
                <w:rFonts w:eastAsia="Calibri"/>
                <w:color w:val="000000"/>
                <w:szCs w:val="22"/>
                <w:lang w:eastAsia="en-US"/>
              </w:rPr>
            </w:pPr>
            <w:r w:rsidRPr="000B02A0">
              <w:rPr>
                <w:rFonts w:eastAsia="Calibri"/>
                <w:color w:val="000000"/>
                <w:szCs w:val="22"/>
                <w:lang w:eastAsia="en-US"/>
              </w:rPr>
              <w:t>№</w:t>
            </w:r>
          </w:p>
          <w:p w14:paraId="3A636796" w14:textId="77777777" w:rsidR="00B92CFA" w:rsidRPr="000B02A0" w:rsidRDefault="00B92CFA" w:rsidP="00625581">
            <w:pPr>
              <w:ind w:right="-108"/>
              <w:jc w:val="center"/>
              <w:rPr>
                <w:rFonts w:eastAsia="Calibri"/>
                <w:color w:val="000000"/>
                <w:szCs w:val="22"/>
                <w:lang w:eastAsia="en-US"/>
              </w:rPr>
            </w:pPr>
            <w:proofErr w:type="spellStart"/>
            <w:r w:rsidRPr="000B02A0">
              <w:rPr>
                <w:rFonts w:eastAsia="Calibri"/>
                <w:color w:val="000000"/>
                <w:szCs w:val="22"/>
                <w:lang w:eastAsia="en-US"/>
              </w:rPr>
              <w:t>п.п</w:t>
            </w:r>
            <w:proofErr w:type="spellEnd"/>
          </w:p>
        </w:tc>
        <w:tc>
          <w:tcPr>
            <w:tcW w:w="5557" w:type="dxa"/>
            <w:vMerge w:val="restart"/>
            <w:tcBorders>
              <w:top w:val="single" w:sz="4" w:space="0" w:color="000000"/>
              <w:left w:val="single" w:sz="4" w:space="0" w:color="000000"/>
              <w:bottom w:val="single" w:sz="4" w:space="0" w:color="000000"/>
              <w:right w:val="single" w:sz="4" w:space="0" w:color="000000"/>
            </w:tcBorders>
            <w:vAlign w:val="center"/>
            <w:hideMark/>
          </w:tcPr>
          <w:p w14:paraId="1289C720" w14:textId="77777777" w:rsidR="00B92CFA" w:rsidRPr="000B02A0" w:rsidRDefault="00B92CFA" w:rsidP="00625581">
            <w:pPr>
              <w:jc w:val="center"/>
              <w:rPr>
                <w:rFonts w:eastAsia="Calibri"/>
                <w:color w:val="000000"/>
                <w:szCs w:val="22"/>
                <w:lang w:eastAsia="en-US"/>
              </w:rPr>
            </w:pPr>
            <w:r w:rsidRPr="000B02A0">
              <w:rPr>
                <w:rFonts w:eastAsia="Calibri"/>
                <w:color w:val="000000"/>
                <w:szCs w:val="22"/>
                <w:lang w:eastAsia="en-US"/>
              </w:rPr>
              <w:t>Наименование работ по договору и этапов его выполнения</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hideMark/>
          </w:tcPr>
          <w:p w14:paraId="4AA8E41A" w14:textId="77777777" w:rsidR="00B92CFA" w:rsidRPr="000B02A0" w:rsidRDefault="00B92CFA" w:rsidP="00625581">
            <w:pPr>
              <w:jc w:val="center"/>
              <w:rPr>
                <w:rFonts w:eastAsia="Calibri"/>
                <w:color w:val="000000"/>
                <w:szCs w:val="22"/>
                <w:lang w:eastAsia="en-US"/>
              </w:rPr>
            </w:pPr>
            <w:r w:rsidRPr="000B02A0">
              <w:rPr>
                <w:rFonts w:eastAsia="Calibri"/>
                <w:color w:val="000000"/>
                <w:szCs w:val="22"/>
                <w:lang w:eastAsia="en-US"/>
              </w:rPr>
              <w:t>Стоимость по этапам (руб.)</w:t>
            </w:r>
          </w:p>
        </w:tc>
        <w:tc>
          <w:tcPr>
            <w:tcW w:w="2697" w:type="dxa"/>
            <w:gridSpan w:val="2"/>
            <w:tcBorders>
              <w:top w:val="single" w:sz="4" w:space="0" w:color="000000"/>
              <w:left w:val="single" w:sz="4" w:space="0" w:color="000000"/>
              <w:bottom w:val="single" w:sz="4" w:space="0" w:color="000000"/>
              <w:right w:val="single" w:sz="4" w:space="0" w:color="000000"/>
            </w:tcBorders>
            <w:vAlign w:val="center"/>
            <w:hideMark/>
          </w:tcPr>
          <w:p w14:paraId="4C438C3E" w14:textId="77777777" w:rsidR="00B92CFA" w:rsidRPr="000B02A0" w:rsidRDefault="00B92CFA" w:rsidP="00625581">
            <w:pPr>
              <w:jc w:val="center"/>
              <w:rPr>
                <w:rFonts w:eastAsia="Calibri"/>
                <w:color w:val="000000"/>
                <w:szCs w:val="22"/>
                <w:lang w:eastAsia="en-US"/>
              </w:rPr>
            </w:pPr>
            <w:r w:rsidRPr="000B02A0">
              <w:rPr>
                <w:rFonts w:eastAsia="Calibri"/>
                <w:color w:val="000000"/>
                <w:szCs w:val="22"/>
                <w:lang w:eastAsia="en-US"/>
              </w:rPr>
              <w:t>Сроки выполнения работ</w:t>
            </w:r>
          </w:p>
        </w:tc>
      </w:tr>
      <w:tr w:rsidR="00B92CFA" w:rsidRPr="000B02A0" w14:paraId="4245EB07" w14:textId="77777777" w:rsidTr="00625581">
        <w:trPr>
          <w:trHeight w:val="80"/>
        </w:trPr>
        <w:tc>
          <w:tcPr>
            <w:tcW w:w="426" w:type="dxa"/>
            <w:vMerge/>
            <w:tcBorders>
              <w:top w:val="single" w:sz="4" w:space="0" w:color="000000"/>
              <w:left w:val="single" w:sz="4" w:space="0" w:color="000000"/>
              <w:bottom w:val="single" w:sz="4" w:space="0" w:color="000000"/>
              <w:right w:val="single" w:sz="4" w:space="0" w:color="000000"/>
            </w:tcBorders>
            <w:vAlign w:val="center"/>
            <w:hideMark/>
          </w:tcPr>
          <w:p w14:paraId="6D3C3477" w14:textId="77777777" w:rsidR="00B92CFA" w:rsidRPr="000B02A0" w:rsidRDefault="00B92CFA" w:rsidP="00625581">
            <w:pPr>
              <w:rPr>
                <w:rFonts w:eastAsia="Calibri"/>
                <w:color w:val="000000"/>
                <w:szCs w:val="22"/>
                <w:lang w:eastAsia="en-US"/>
              </w:rPr>
            </w:pPr>
          </w:p>
        </w:tc>
        <w:tc>
          <w:tcPr>
            <w:tcW w:w="5557" w:type="dxa"/>
            <w:vMerge/>
            <w:tcBorders>
              <w:top w:val="single" w:sz="4" w:space="0" w:color="000000"/>
              <w:left w:val="single" w:sz="4" w:space="0" w:color="000000"/>
              <w:bottom w:val="single" w:sz="4" w:space="0" w:color="000000"/>
              <w:right w:val="single" w:sz="4" w:space="0" w:color="000000"/>
            </w:tcBorders>
            <w:vAlign w:val="center"/>
            <w:hideMark/>
          </w:tcPr>
          <w:p w14:paraId="39B5B0F7" w14:textId="77777777" w:rsidR="00B92CFA" w:rsidRPr="000B02A0" w:rsidRDefault="00B92CFA" w:rsidP="00625581">
            <w:pPr>
              <w:rPr>
                <w:rFonts w:eastAsia="Calibri"/>
                <w:color w:val="000000"/>
                <w:szCs w:val="22"/>
                <w:lang w:eastAsia="en-US"/>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0A52D7C3" w14:textId="77777777" w:rsidR="00B92CFA" w:rsidRPr="000B02A0" w:rsidRDefault="00B92CFA" w:rsidP="00625581">
            <w:pPr>
              <w:rPr>
                <w:rFonts w:eastAsia="Calibri"/>
                <w:color w:val="000000"/>
                <w:szCs w:val="22"/>
                <w:lang w:eastAsia="en-US"/>
              </w:rPr>
            </w:pPr>
          </w:p>
        </w:tc>
        <w:tc>
          <w:tcPr>
            <w:tcW w:w="1420" w:type="dxa"/>
            <w:tcBorders>
              <w:top w:val="single" w:sz="4" w:space="0" w:color="000000"/>
              <w:left w:val="single" w:sz="4" w:space="0" w:color="000000"/>
              <w:bottom w:val="single" w:sz="4" w:space="0" w:color="000000"/>
              <w:right w:val="single" w:sz="4" w:space="0" w:color="000000"/>
            </w:tcBorders>
            <w:vAlign w:val="center"/>
            <w:hideMark/>
          </w:tcPr>
          <w:p w14:paraId="272C1A20" w14:textId="77777777" w:rsidR="00B92CFA" w:rsidRPr="000B02A0" w:rsidRDefault="00B92CFA" w:rsidP="00625581">
            <w:pPr>
              <w:jc w:val="center"/>
              <w:rPr>
                <w:rFonts w:eastAsia="Calibri"/>
                <w:color w:val="000000"/>
                <w:szCs w:val="22"/>
                <w:lang w:eastAsia="en-US"/>
              </w:rPr>
            </w:pPr>
            <w:r w:rsidRPr="000B02A0">
              <w:rPr>
                <w:rFonts w:eastAsia="Calibri"/>
                <w:color w:val="000000"/>
                <w:szCs w:val="22"/>
                <w:lang w:eastAsia="en-US"/>
              </w:rPr>
              <w:t>Начало работ</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1F2FFA3" w14:textId="77777777" w:rsidR="00B92CFA" w:rsidRPr="000B02A0" w:rsidRDefault="00B92CFA" w:rsidP="00625581">
            <w:pPr>
              <w:jc w:val="center"/>
              <w:rPr>
                <w:rFonts w:eastAsia="Calibri"/>
                <w:color w:val="000000"/>
                <w:szCs w:val="22"/>
                <w:lang w:eastAsia="en-US"/>
              </w:rPr>
            </w:pPr>
            <w:r w:rsidRPr="000B02A0">
              <w:rPr>
                <w:rFonts w:eastAsia="Calibri"/>
                <w:color w:val="000000"/>
                <w:szCs w:val="22"/>
                <w:lang w:eastAsia="en-US"/>
              </w:rPr>
              <w:t>Окончание работ</w:t>
            </w:r>
          </w:p>
        </w:tc>
      </w:tr>
      <w:tr w:rsidR="00B92CFA" w:rsidRPr="000B02A0" w14:paraId="796861AB" w14:textId="77777777" w:rsidTr="00815D45">
        <w:trPr>
          <w:trHeight w:val="926"/>
        </w:trPr>
        <w:tc>
          <w:tcPr>
            <w:tcW w:w="426" w:type="dxa"/>
            <w:tcBorders>
              <w:top w:val="single" w:sz="4" w:space="0" w:color="auto"/>
              <w:left w:val="single" w:sz="4" w:space="0" w:color="000000"/>
              <w:bottom w:val="single" w:sz="4" w:space="0" w:color="auto"/>
              <w:right w:val="single" w:sz="4" w:space="0" w:color="000000"/>
            </w:tcBorders>
            <w:vAlign w:val="center"/>
          </w:tcPr>
          <w:p w14:paraId="753A60DE" w14:textId="30615BBD" w:rsidR="00B92CFA" w:rsidRPr="000B02A0" w:rsidRDefault="00A1606C" w:rsidP="00625581">
            <w:pPr>
              <w:jc w:val="center"/>
              <w:rPr>
                <w:rFonts w:eastAsia="Calibri"/>
                <w:color w:val="000000"/>
                <w:szCs w:val="22"/>
                <w:lang w:eastAsia="en-US"/>
              </w:rPr>
            </w:pPr>
            <w:r>
              <w:rPr>
                <w:rFonts w:eastAsia="Calibri"/>
                <w:color w:val="000000"/>
                <w:szCs w:val="22"/>
                <w:lang w:eastAsia="en-US"/>
              </w:rPr>
              <w:t>1</w:t>
            </w:r>
          </w:p>
        </w:tc>
        <w:tc>
          <w:tcPr>
            <w:tcW w:w="5557" w:type="dxa"/>
            <w:tcBorders>
              <w:top w:val="single" w:sz="4" w:space="0" w:color="auto"/>
              <w:left w:val="single" w:sz="4" w:space="0" w:color="000000"/>
              <w:bottom w:val="single" w:sz="4" w:space="0" w:color="auto"/>
              <w:right w:val="single" w:sz="4" w:space="0" w:color="000000"/>
              <w:tl2br w:val="nil"/>
            </w:tcBorders>
            <w:vAlign w:val="center"/>
          </w:tcPr>
          <w:p w14:paraId="4E692157" w14:textId="6CD659F2" w:rsidR="00A1606C" w:rsidRDefault="00A1606C" w:rsidP="00112F4B">
            <w:pPr>
              <w:tabs>
                <w:tab w:val="left" w:pos="142"/>
                <w:tab w:val="left" w:pos="567"/>
                <w:tab w:val="left" w:pos="1134"/>
                <w:tab w:val="left" w:pos="1843"/>
              </w:tabs>
              <w:ind w:right="56"/>
              <w:rPr>
                <w:rFonts w:eastAsia="Calibri"/>
                <w:color w:val="000000"/>
                <w:szCs w:val="22"/>
                <w:lang w:eastAsia="en-US"/>
              </w:rPr>
            </w:pPr>
            <w:r w:rsidRPr="000B02A0">
              <w:rPr>
                <w:rFonts w:eastAsia="Calibri"/>
                <w:color w:val="000000"/>
                <w:szCs w:val="22"/>
              </w:rPr>
              <w:t>Подготовка основных технических решений (ОТР) и технических требований (ТТ)</w:t>
            </w:r>
            <w:r>
              <w:rPr>
                <w:rFonts w:eastAsia="Calibri"/>
                <w:color w:val="000000"/>
                <w:szCs w:val="22"/>
              </w:rPr>
              <w:t xml:space="preserve"> к оборудованию.</w:t>
            </w:r>
          </w:p>
          <w:p w14:paraId="5A24A9CE" w14:textId="2E0D46FD" w:rsidR="00112F4B" w:rsidRPr="000B02A0" w:rsidRDefault="003027E1" w:rsidP="00112F4B">
            <w:pPr>
              <w:tabs>
                <w:tab w:val="left" w:pos="142"/>
                <w:tab w:val="left" w:pos="567"/>
                <w:tab w:val="left" w:pos="1134"/>
                <w:tab w:val="left" w:pos="1843"/>
              </w:tabs>
              <w:ind w:right="56"/>
              <w:rPr>
                <w:rFonts w:eastAsia="Calibri"/>
                <w:b/>
                <w:bCs/>
                <w:color w:val="000000"/>
                <w:szCs w:val="22"/>
                <w:lang w:eastAsia="en-US"/>
              </w:rPr>
            </w:pPr>
            <w:r>
              <w:rPr>
                <w:rFonts w:eastAsia="Calibri"/>
                <w:color w:val="000000"/>
                <w:szCs w:val="22"/>
                <w:lang w:eastAsia="en-US"/>
              </w:rPr>
              <w:t xml:space="preserve">Выделение </w:t>
            </w:r>
            <w:r w:rsidRPr="00600E5E">
              <w:rPr>
                <w:sz w:val="22"/>
                <w:szCs w:val="22"/>
              </w:rPr>
              <w:t xml:space="preserve">объемов работ </w:t>
            </w:r>
            <w:r>
              <w:rPr>
                <w:rFonts w:eastAsia="Calibri"/>
                <w:color w:val="000000"/>
                <w:szCs w:val="22"/>
                <w:lang w:eastAsia="en-US"/>
              </w:rPr>
              <w:t>из проекта и разработка</w:t>
            </w:r>
            <w:r w:rsidR="00B92CFA" w:rsidRPr="000B02A0">
              <w:rPr>
                <w:rFonts w:eastAsia="Calibri"/>
                <w:color w:val="000000"/>
                <w:szCs w:val="22"/>
                <w:lang w:eastAsia="en-US"/>
              </w:rPr>
              <w:t xml:space="preserve"> проектной документации для строительства объекта: </w:t>
            </w:r>
            <w:r w:rsidR="00BB1E69" w:rsidRPr="00BB1E69">
              <w:rPr>
                <w:rFonts w:eastAsia="Calibri"/>
                <w:b/>
                <w:bCs/>
                <w:color w:val="000000"/>
                <w:szCs w:val="22"/>
                <w:lang w:eastAsia="en-US"/>
              </w:rPr>
              <w:t xml:space="preserve">«Электрическая сеть д. </w:t>
            </w:r>
            <w:proofErr w:type="spellStart"/>
            <w:r w:rsidR="00BB1E69" w:rsidRPr="00BB1E69">
              <w:rPr>
                <w:rFonts w:eastAsia="Calibri"/>
                <w:b/>
                <w:bCs/>
                <w:color w:val="000000"/>
                <w:szCs w:val="22"/>
                <w:lang w:eastAsia="en-US"/>
              </w:rPr>
              <w:t>Новолисиха</w:t>
            </w:r>
            <w:proofErr w:type="spellEnd"/>
            <w:r w:rsidR="00BB1E69" w:rsidRPr="00BB1E69">
              <w:rPr>
                <w:rFonts w:eastAsia="Calibri"/>
                <w:b/>
                <w:bCs/>
                <w:color w:val="000000"/>
                <w:szCs w:val="22"/>
                <w:lang w:eastAsia="en-US"/>
              </w:rPr>
              <w:t>» (микрорайон «Хру</w:t>
            </w:r>
            <w:r w:rsidR="00BB1E69">
              <w:rPr>
                <w:rFonts w:eastAsia="Calibri"/>
                <w:b/>
                <w:bCs/>
                <w:color w:val="000000"/>
                <w:szCs w:val="22"/>
                <w:lang w:eastAsia="en-US"/>
              </w:rPr>
              <w:t xml:space="preserve">стальный парк») «Мероприятия по </w:t>
            </w:r>
            <w:r w:rsidR="00BB1E69" w:rsidRPr="00BB1E69">
              <w:rPr>
                <w:rFonts w:eastAsia="Calibri"/>
                <w:b/>
                <w:bCs/>
                <w:color w:val="000000"/>
                <w:szCs w:val="22"/>
                <w:lang w:eastAsia="en-US"/>
              </w:rPr>
              <w:t>технологическому присоединению заявителей до и свыше 670 кВт», для нужд филиала АО «ИЭСК» «Восточные электрические сети»</w:t>
            </w:r>
            <w:r w:rsidR="00BB1E69">
              <w:rPr>
                <w:rFonts w:eastAsia="Calibri"/>
                <w:b/>
                <w:bCs/>
                <w:color w:val="000000"/>
                <w:szCs w:val="22"/>
                <w:lang w:eastAsia="en-US"/>
              </w:rPr>
              <w:t>.</w:t>
            </w:r>
          </w:p>
          <w:p w14:paraId="192BFA96" w14:textId="592AA3FE" w:rsidR="00B92CFA" w:rsidRPr="000B02A0" w:rsidRDefault="00B92CFA" w:rsidP="00625581">
            <w:pPr>
              <w:tabs>
                <w:tab w:val="left" w:pos="142"/>
                <w:tab w:val="left" w:pos="567"/>
                <w:tab w:val="left" w:pos="1134"/>
                <w:tab w:val="left" w:pos="1843"/>
              </w:tabs>
              <w:ind w:right="56"/>
              <w:rPr>
                <w:color w:val="000000"/>
                <w:szCs w:val="22"/>
              </w:rPr>
            </w:pPr>
            <w:r w:rsidRPr="000B02A0">
              <w:rPr>
                <w:color w:val="000000"/>
                <w:szCs w:val="22"/>
              </w:rPr>
              <w:t>По</w:t>
            </w:r>
            <w:r w:rsidR="003F08E8">
              <w:rPr>
                <w:color w:val="000000"/>
                <w:szCs w:val="22"/>
              </w:rPr>
              <w:t xml:space="preserve">лучение согласования </w:t>
            </w:r>
            <w:r w:rsidR="00112F4B" w:rsidRPr="000B02A0">
              <w:rPr>
                <w:color w:val="000000"/>
                <w:szCs w:val="22"/>
              </w:rPr>
              <w:t>АО «ИЭСК»</w:t>
            </w:r>
            <w:r w:rsidR="00754868">
              <w:rPr>
                <w:color w:val="000000"/>
                <w:szCs w:val="22"/>
              </w:rPr>
              <w:t>.</w:t>
            </w:r>
          </w:p>
        </w:tc>
        <w:tc>
          <w:tcPr>
            <w:tcW w:w="1275" w:type="dxa"/>
            <w:tcBorders>
              <w:top w:val="single" w:sz="4" w:space="0" w:color="auto"/>
              <w:left w:val="single" w:sz="4" w:space="0" w:color="000000"/>
              <w:bottom w:val="single" w:sz="4" w:space="0" w:color="auto"/>
              <w:right w:val="single" w:sz="4" w:space="0" w:color="000000"/>
              <w:tl2br w:val="nil"/>
              <w:tr2bl w:val="nil"/>
            </w:tcBorders>
            <w:vAlign w:val="center"/>
          </w:tcPr>
          <w:p w14:paraId="47391D1D" w14:textId="77777777" w:rsidR="00B92CFA" w:rsidRPr="000B02A0" w:rsidRDefault="00B92CFA" w:rsidP="00625581">
            <w:pPr>
              <w:jc w:val="center"/>
              <w:rPr>
                <w:rFonts w:eastAsia="Calibri"/>
                <w:color w:val="000000"/>
                <w:szCs w:val="22"/>
                <w:lang w:eastAsia="en-US"/>
              </w:rPr>
            </w:pPr>
          </w:p>
          <w:p w14:paraId="751ECC74" w14:textId="77777777" w:rsidR="00B92CFA" w:rsidRPr="000B02A0" w:rsidRDefault="00B92CFA" w:rsidP="00625581">
            <w:pPr>
              <w:jc w:val="center"/>
              <w:rPr>
                <w:rFonts w:eastAsia="Calibri"/>
                <w:color w:val="000000"/>
                <w:szCs w:val="22"/>
                <w:lang w:eastAsia="en-US"/>
              </w:rPr>
            </w:pPr>
          </w:p>
          <w:p w14:paraId="23F4A064" w14:textId="5B97F61D" w:rsidR="00A27463" w:rsidRPr="000B02A0" w:rsidRDefault="00C55E21" w:rsidP="00FB3C49">
            <w:pPr>
              <w:jc w:val="center"/>
              <w:rPr>
                <w:rFonts w:eastAsia="Calibri"/>
                <w:color w:val="000000"/>
                <w:szCs w:val="22"/>
                <w:lang w:eastAsia="en-US"/>
              </w:rPr>
            </w:pPr>
            <w:r>
              <w:rPr>
                <w:rFonts w:eastAsia="Calibri"/>
                <w:color w:val="000000"/>
                <w:szCs w:val="22"/>
                <w:lang w:eastAsia="en-US"/>
              </w:rPr>
              <w:t>4</w:t>
            </w:r>
            <w:r w:rsidR="00FB3C49">
              <w:rPr>
                <w:rFonts w:eastAsia="Calibri"/>
                <w:color w:val="000000"/>
                <w:szCs w:val="22"/>
                <w:lang w:eastAsia="en-US"/>
              </w:rPr>
              <w:t>0</w:t>
            </w:r>
            <w:r w:rsidR="00931AB2" w:rsidRPr="000B02A0">
              <w:rPr>
                <w:rFonts w:eastAsia="Calibri"/>
                <w:color w:val="000000"/>
                <w:szCs w:val="22"/>
                <w:lang w:eastAsia="en-US"/>
              </w:rPr>
              <w:t>%</w:t>
            </w:r>
          </w:p>
          <w:p w14:paraId="5EA1DA78" w14:textId="77777777" w:rsidR="00B92CFA" w:rsidRPr="000B02A0" w:rsidRDefault="00B92CFA" w:rsidP="00207061">
            <w:pPr>
              <w:rPr>
                <w:rFonts w:eastAsia="Calibri"/>
                <w:color w:val="000000"/>
                <w:szCs w:val="22"/>
                <w:lang w:eastAsia="en-US"/>
              </w:rPr>
            </w:pPr>
          </w:p>
          <w:p w14:paraId="02471274" w14:textId="77777777" w:rsidR="00B92CFA" w:rsidRPr="000B02A0" w:rsidRDefault="00B92CFA" w:rsidP="00625581">
            <w:pPr>
              <w:rPr>
                <w:rFonts w:eastAsia="Calibri"/>
                <w:color w:val="000000"/>
                <w:szCs w:val="22"/>
                <w:lang w:eastAsia="en-US"/>
              </w:rPr>
            </w:pPr>
          </w:p>
        </w:tc>
        <w:tc>
          <w:tcPr>
            <w:tcW w:w="1420" w:type="dxa"/>
            <w:tcBorders>
              <w:top w:val="single" w:sz="4" w:space="0" w:color="auto"/>
              <w:left w:val="single" w:sz="4" w:space="0" w:color="000000"/>
              <w:bottom w:val="single" w:sz="4" w:space="0" w:color="auto"/>
              <w:right w:val="single" w:sz="4" w:space="0" w:color="000000"/>
            </w:tcBorders>
            <w:vAlign w:val="center"/>
          </w:tcPr>
          <w:p w14:paraId="7B9B8BFB" w14:textId="77777777" w:rsidR="00B92CFA" w:rsidRPr="000B02A0" w:rsidRDefault="00B92CFA" w:rsidP="00D46653">
            <w:pPr>
              <w:rPr>
                <w:rFonts w:eastAsia="Calibri"/>
                <w:color w:val="000000"/>
                <w:szCs w:val="22"/>
                <w:lang w:eastAsia="en-US"/>
              </w:rPr>
            </w:pPr>
          </w:p>
          <w:p w14:paraId="1E752C57" w14:textId="005CF76A" w:rsidR="00B92CFA" w:rsidRPr="000B02A0" w:rsidRDefault="00D46653" w:rsidP="00D46653">
            <w:pPr>
              <w:jc w:val="center"/>
              <w:rPr>
                <w:rFonts w:eastAsia="Calibri"/>
                <w:color w:val="000000"/>
                <w:szCs w:val="22"/>
                <w:lang w:eastAsia="en-US"/>
              </w:rPr>
            </w:pPr>
            <w:r w:rsidRPr="00D46653">
              <w:rPr>
                <w:rFonts w:eastAsia="Calibri"/>
                <w:color w:val="000000"/>
                <w:szCs w:val="22"/>
                <w:lang w:eastAsia="en-US"/>
              </w:rPr>
              <w:t>с даты подписания договора</w:t>
            </w:r>
          </w:p>
        </w:tc>
        <w:tc>
          <w:tcPr>
            <w:tcW w:w="1277" w:type="dxa"/>
            <w:tcBorders>
              <w:top w:val="single" w:sz="4" w:space="0" w:color="auto"/>
              <w:left w:val="single" w:sz="4" w:space="0" w:color="000000"/>
              <w:bottom w:val="single" w:sz="4" w:space="0" w:color="auto"/>
              <w:right w:val="single" w:sz="4" w:space="0" w:color="000000"/>
            </w:tcBorders>
            <w:vAlign w:val="center"/>
          </w:tcPr>
          <w:p w14:paraId="1032C752" w14:textId="77777777" w:rsidR="00B92CFA" w:rsidRPr="000B02A0" w:rsidRDefault="00B92CFA" w:rsidP="00625581">
            <w:pPr>
              <w:jc w:val="center"/>
              <w:rPr>
                <w:rFonts w:eastAsia="Calibri"/>
                <w:color w:val="000000"/>
                <w:szCs w:val="22"/>
                <w:lang w:eastAsia="en-US"/>
              </w:rPr>
            </w:pPr>
          </w:p>
          <w:p w14:paraId="071553BC" w14:textId="77777777" w:rsidR="00B92CFA" w:rsidRPr="000B02A0" w:rsidRDefault="00B92CFA" w:rsidP="00625581">
            <w:pPr>
              <w:jc w:val="center"/>
              <w:rPr>
                <w:rFonts w:eastAsia="Calibri"/>
                <w:color w:val="000000"/>
                <w:szCs w:val="22"/>
                <w:lang w:eastAsia="en-US"/>
              </w:rPr>
            </w:pPr>
          </w:p>
          <w:p w14:paraId="22E4DCB2" w14:textId="0D6CAFBC" w:rsidR="006865C6" w:rsidRPr="006865C6" w:rsidRDefault="00D46653" w:rsidP="006865C6">
            <w:pPr>
              <w:jc w:val="center"/>
              <w:rPr>
                <w:rFonts w:eastAsia="Calibri"/>
                <w:color w:val="000000"/>
                <w:szCs w:val="22"/>
                <w:lang w:eastAsia="en-US"/>
              </w:rPr>
            </w:pPr>
            <w:r>
              <w:rPr>
                <w:rFonts w:eastAsia="Calibri"/>
                <w:color w:val="000000"/>
                <w:szCs w:val="22"/>
                <w:lang w:eastAsia="en-US"/>
              </w:rPr>
              <w:t>15</w:t>
            </w:r>
            <w:r w:rsidR="006865C6" w:rsidRPr="006865C6">
              <w:rPr>
                <w:rFonts w:eastAsia="Calibri"/>
                <w:color w:val="000000"/>
                <w:szCs w:val="22"/>
                <w:lang w:eastAsia="en-US"/>
              </w:rPr>
              <w:t>.</w:t>
            </w:r>
            <w:r>
              <w:rPr>
                <w:rFonts w:eastAsia="Calibri"/>
                <w:color w:val="000000"/>
                <w:szCs w:val="22"/>
                <w:lang w:eastAsia="en-US"/>
              </w:rPr>
              <w:t>12.2023</w:t>
            </w:r>
          </w:p>
          <w:p w14:paraId="42B5C789" w14:textId="77777777" w:rsidR="00B92CFA" w:rsidRPr="000B02A0" w:rsidRDefault="00B92CFA" w:rsidP="00625581">
            <w:pPr>
              <w:jc w:val="center"/>
              <w:rPr>
                <w:rFonts w:eastAsia="Calibri"/>
                <w:color w:val="000000"/>
                <w:szCs w:val="22"/>
                <w:lang w:eastAsia="en-US"/>
              </w:rPr>
            </w:pPr>
          </w:p>
          <w:p w14:paraId="52B4B3F3" w14:textId="77777777" w:rsidR="00B92CFA" w:rsidRPr="000B02A0" w:rsidRDefault="00B92CFA" w:rsidP="00625581">
            <w:pPr>
              <w:rPr>
                <w:rFonts w:eastAsia="Calibri"/>
                <w:color w:val="000000"/>
                <w:szCs w:val="22"/>
                <w:lang w:eastAsia="en-US"/>
              </w:rPr>
            </w:pPr>
          </w:p>
        </w:tc>
      </w:tr>
      <w:tr w:rsidR="00B92CFA" w:rsidRPr="000B02A0" w14:paraId="26BA703C" w14:textId="77777777" w:rsidTr="00625581">
        <w:trPr>
          <w:trHeight w:val="686"/>
        </w:trPr>
        <w:tc>
          <w:tcPr>
            <w:tcW w:w="426" w:type="dxa"/>
            <w:tcBorders>
              <w:top w:val="single" w:sz="4" w:space="0" w:color="auto"/>
              <w:left w:val="single" w:sz="4" w:space="0" w:color="000000"/>
              <w:bottom w:val="single" w:sz="4" w:space="0" w:color="auto"/>
              <w:right w:val="single" w:sz="4" w:space="0" w:color="000000"/>
            </w:tcBorders>
            <w:vAlign w:val="center"/>
          </w:tcPr>
          <w:p w14:paraId="3477C8A5" w14:textId="2517771D" w:rsidR="00B92CFA" w:rsidRPr="000B02A0" w:rsidRDefault="00A1606C" w:rsidP="00625581">
            <w:pPr>
              <w:jc w:val="center"/>
              <w:rPr>
                <w:rFonts w:eastAsia="Calibri"/>
                <w:color w:val="000000"/>
                <w:szCs w:val="22"/>
                <w:lang w:eastAsia="en-US"/>
              </w:rPr>
            </w:pPr>
            <w:r>
              <w:rPr>
                <w:rFonts w:eastAsia="Calibri"/>
                <w:color w:val="000000"/>
                <w:szCs w:val="22"/>
                <w:lang w:eastAsia="en-US"/>
              </w:rPr>
              <w:t>2</w:t>
            </w:r>
          </w:p>
        </w:tc>
        <w:tc>
          <w:tcPr>
            <w:tcW w:w="5557" w:type="dxa"/>
            <w:tcBorders>
              <w:top w:val="single" w:sz="4" w:space="0" w:color="auto"/>
              <w:left w:val="single" w:sz="4" w:space="0" w:color="000000"/>
              <w:bottom w:val="single" w:sz="4" w:space="0" w:color="auto"/>
              <w:right w:val="single" w:sz="4" w:space="0" w:color="000000"/>
            </w:tcBorders>
            <w:vAlign w:val="center"/>
          </w:tcPr>
          <w:p w14:paraId="72592E97" w14:textId="6C9128B4" w:rsidR="00B92CFA" w:rsidRPr="000B02A0" w:rsidRDefault="00B92CFA" w:rsidP="00BB1E69">
            <w:pPr>
              <w:tabs>
                <w:tab w:val="left" w:pos="142"/>
                <w:tab w:val="left" w:pos="567"/>
                <w:tab w:val="left" w:pos="1134"/>
                <w:tab w:val="left" w:pos="1843"/>
              </w:tabs>
              <w:ind w:right="56"/>
              <w:rPr>
                <w:rFonts w:eastAsia="Calibri"/>
                <w:b/>
                <w:bCs/>
                <w:color w:val="000000"/>
                <w:szCs w:val="22"/>
                <w:lang w:eastAsia="en-US"/>
              </w:rPr>
            </w:pPr>
            <w:r w:rsidRPr="000B02A0">
              <w:rPr>
                <w:rFonts w:eastAsia="Calibri"/>
                <w:color w:val="000000"/>
                <w:szCs w:val="22"/>
                <w:lang w:eastAsia="en-US"/>
              </w:rPr>
              <w:t xml:space="preserve">Выполнение рабочей и сметной документации для строительства объекта: </w:t>
            </w:r>
            <w:r w:rsidR="00BB1E69" w:rsidRPr="00BB1E69">
              <w:rPr>
                <w:rFonts w:eastAsia="Calibri"/>
                <w:b/>
                <w:bCs/>
                <w:color w:val="000000"/>
                <w:szCs w:val="22"/>
                <w:lang w:eastAsia="en-US"/>
              </w:rPr>
              <w:t xml:space="preserve">«Электрическая сеть д. </w:t>
            </w:r>
            <w:proofErr w:type="spellStart"/>
            <w:r w:rsidR="00BB1E69" w:rsidRPr="00BB1E69">
              <w:rPr>
                <w:rFonts w:eastAsia="Calibri"/>
                <w:b/>
                <w:bCs/>
                <w:color w:val="000000"/>
                <w:szCs w:val="22"/>
                <w:lang w:eastAsia="en-US"/>
              </w:rPr>
              <w:t>Новолисиха</w:t>
            </w:r>
            <w:proofErr w:type="spellEnd"/>
            <w:r w:rsidR="00BB1E69" w:rsidRPr="00BB1E69">
              <w:rPr>
                <w:rFonts w:eastAsia="Calibri"/>
                <w:b/>
                <w:bCs/>
                <w:color w:val="000000"/>
                <w:szCs w:val="22"/>
                <w:lang w:eastAsia="en-US"/>
              </w:rPr>
              <w:t>» (микрорайон «Хрустальный парк») «Мероприятия по технологическому присоединению заявителей до и свыше 670 кВт», для нужд филиала АО «ИЭСК» «Восточные электрические сети»</w:t>
            </w:r>
            <w:r w:rsidR="00BB1E69">
              <w:rPr>
                <w:rFonts w:eastAsia="Calibri"/>
                <w:b/>
                <w:bCs/>
                <w:color w:val="000000"/>
                <w:szCs w:val="22"/>
                <w:lang w:eastAsia="en-US"/>
              </w:rPr>
              <w:t>.</w:t>
            </w:r>
          </w:p>
          <w:p w14:paraId="625D5016" w14:textId="640470EC" w:rsidR="00B92CFA" w:rsidRPr="000B02A0" w:rsidRDefault="003F08E8" w:rsidP="00BB1E69">
            <w:pPr>
              <w:tabs>
                <w:tab w:val="left" w:pos="142"/>
                <w:tab w:val="left" w:pos="567"/>
                <w:tab w:val="left" w:pos="1134"/>
                <w:tab w:val="left" w:pos="1843"/>
              </w:tabs>
              <w:ind w:right="56"/>
              <w:rPr>
                <w:rFonts w:eastAsia="Calibri"/>
                <w:color w:val="000000"/>
                <w:szCs w:val="22"/>
                <w:lang w:eastAsia="en-US"/>
              </w:rPr>
            </w:pPr>
            <w:r>
              <w:rPr>
                <w:color w:val="000000"/>
                <w:szCs w:val="22"/>
              </w:rPr>
              <w:t xml:space="preserve">Получение согласования </w:t>
            </w:r>
            <w:r w:rsidR="00B92CFA" w:rsidRPr="000B02A0">
              <w:rPr>
                <w:color w:val="000000"/>
                <w:szCs w:val="22"/>
              </w:rPr>
              <w:t>АО «ИЭСК».</w:t>
            </w:r>
          </w:p>
        </w:tc>
        <w:tc>
          <w:tcPr>
            <w:tcW w:w="1275" w:type="dxa"/>
            <w:tcBorders>
              <w:top w:val="single" w:sz="4" w:space="0" w:color="auto"/>
              <w:left w:val="single" w:sz="4" w:space="0" w:color="000000"/>
              <w:bottom w:val="single" w:sz="4" w:space="0" w:color="auto"/>
              <w:right w:val="single" w:sz="4" w:space="0" w:color="000000"/>
            </w:tcBorders>
            <w:vAlign w:val="center"/>
          </w:tcPr>
          <w:p w14:paraId="30D6584D" w14:textId="14D23FA6" w:rsidR="00B92CFA" w:rsidRPr="000B02A0" w:rsidRDefault="00C55E21" w:rsidP="00207061">
            <w:pPr>
              <w:jc w:val="center"/>
              <w:rPr>
                <w:rFonts w:eastAsia="Calibri"/>
                <w:color w:val="000000"/>
                <w:szCs w:val="22"/>
                <w:lang w:eastAsia="en-US"/>
              </w:rPr>
            </w:pPr>
            <w:r>
              <w:rPr>
                <w:rFonts w:eastAsia="Calibri"/>
                <w:color w:val="000000"/>
                <w:szCs w:val="22"/>
                <w:lang w:eastAsia="en-US"/>
              </w:rPr>
              <w:t>6</w:t>
            </w:r>
            <w:r w:rsidR="00FB3C49">
              <w:rPr>
                <w:rFonts w:eastAsia="Calibri"/>
                <w:color w:val="000000"/>
                <w:szCs w:val="22"/>
                <w:lang w:eastAsia="en-US"/>
              </w:rPr>
              <w:t>0</w:t>
            </w:r>
            <w:r w:rsidR="008F3BA7" w:rsidRPr="000B02A0">
              <w:rPr>
                <w:rFonts w:eastAsia="Calibri"/>
                <w:color w:val="000000"/>
                <w:szCs w:val="22"/>
                <w:lang w:eastAsia="en-US"/>
              </w:rPr>
              <w:t>%</w:t>
            </w:r>
          </w:p>
        </w:tc>
        <w:tc>
          <w:tcPr>
            <w:tcW w:w="1420" w:type="dxa"/>
            <w:tcBorders>
              <w:top w:val="single" w:sz="4" w:space="0" w:color="auto"/>
              <w:left w:val="single" w:sz="4" w:space="0" w:color="000000"/>
              <w:bottom w:val="single" w:sz="4" w:space="0" w:color="auto"/>
              <w:right w:val="single" w:sz="4" w:space="0" w:color="000000"/>
            </w:tcBorders>
            <w:vAlign w:val="center"/>
          </w:tcPr>
          <w:p w14:paraId="2A064290" w14:textId="77777777" w:rsidR="00B92CFA" w:rsidRPr="000B02A0" w:rsidRDefault="00B92CFA" w:rsidP="00625581">
            <w:pPr>
              <w:jc w:val="center"/>
              <w:rPr>
                <w:rFonts w:eastAsia="Calibri"/>
                <w:color w:val="000000"/>
                <w:szCs w:val="22"/>
                <w:lang w:eastAsia="en-US"/>
              </w:rPr>
            </w:pPr>
          </w:p>
          <w:p w14:paraId="08345CA5" w14:textId="12F2C3E3" w:rsidR="000540FC" w:rsidRPr="000B02A0" w:rsidRDefault="00754868" w:rsidP="000540FC">
            <w:pPr>
              <w:jc w:val="center"/>
              <w:rPr>
                <w:rFonts w:eastAsia="Calibri"/>
                <w:color w:val="000000"/>
                <w:szCs w:val="22"/>
                <w:lang w:eastAsia="en-US"/>
              </w:rPr>
            </w:pPr>
            <w:r>
              <w:rPr>
                <w:rFonts w:eastAsia="Calibri"/>
                <w:color w:val="000000"/>
                <w:szCs w:val="22"/>
                <w:lang w:eastAsia="en-US"/>
              </w:rPr>
              <w:t>09</w:t>
            </w:r>
            <w:r w:rsidR="000540FC" w:rsidRPr="000B02A0">
              <w:rPr>
                <w:rFonts w:eastAsia="Calibri"/>
                <w:color w:val="000000"/>
                <w:szCs w:val="22"/>
                <w:lang w:eastAsia="en-US"/>
              </w:rPr>
              <w:t>.0</w:t>
            </w:r>
            <w:r>
              <w:rPr>
                <w:rFonts w:eastAsia="Calibri"/>
                <w:color w:val="000000"/>
                <w:szCs w:val="22"/>
                <w:lang w:eastAsia="en-US"/>
              </w:rPr>
              <w:t>1.2024</w:t>
            </w:r>
          </w:p>
          <w:p w14:paraId="6C19CE08" w14:textId="77777777" w:rsidR="00B92CFA" w:rsidRPr="000B02A0" w:rsidRDefault="00B92CFA" w:rsidP="00625581">
            <w:pPr>
              <w:jc w:val="center"/>
              <w:rPr>
                <w:rFonts w:eastAsia="Calibri"/>
                <w:color w:val="000000"/>
                <w:szCs w:val="22"/>
                <w:lang w:eastAsia="en-US"/>
              </w:rPr>
            </w:pPr>
          </w:p>
        </w:tc>
        <w:tc>
          <w:tcPr>
            <w:tcW w:w="1277" w:type="dxa"/>
            <w:tcBorders>
              <w:top w:val="single" w:sz="4" w:space="0" w:color="auto"/>
              <w:left w:val="single" w:sz="4" w:space="0" w:color="000000"/>
              <w:bottom w:val="single" w:sz="4" w:space="0" w:color="auto"/>
              <w:right w:val="single" w:sz="4" w:space="0" w:color="000000"/>
            </w:tcBorders>
            <w:vAlign w:val="center"/>
          </w:tcPr>
          <w:p w14:paraId="3501F255" w14:textId="60D34312" w:rsidR="00B92CFA" w:rsidRPr="000B02A0" w:rsidRDefault="00754868" w:rsidP="00625581">
            <w:pPr>
              <w:jc w:val="center"/>
              <w:rPr>
                <w:rFonts w:eastAsia="Calibri"/>
                <w:color w:val="000000"/>
                <w:szCs w:val="22"/>
                <w:lang w:eastAsia="en-US"/>
              </w:rPr>
            </w:pPr>
            <w:r>
              <w:rPr>
                <w:rFonts w:eastAsia="Calibri"/>
                <w:color w:val="000000"/>
                <w:szCs w:val="22"/>
                <w:lang w:eastAsia="en-US"/>
              </w:rPr>
              <w:t>29</w:t>
            </w:r>
            <w:r w:rsidR="001D1385" w:rsidRPr="000B02A0">
              <w:rPr>
                <w:rFonts w:eastAsia="Calibri"/>
                <w:color w:val="000000"/>
                <w:szCs w:val="22"/>
                <w:lang w:eastAsia="en-US"/>
              </w:rPr>
              <w:t>.</w:t>
            </w:r>
            <w:r>
              <w:rPr>
                <w:rFonts w:eastAsia="Calibri"/>
                <w:color w:val="000000"/>
                <w:szCs w:val="22"/>
                <w:lang w:val="en-US" w:eastAsia="en-US"/>
              </w:rPr>
              <w:t>0</w:t>
            </w:r>
            <w:r w:rsidR="000540FC" w:rsidRPr="000B02A0">
              <w:rPr>
                <w:rFonts w:eastAsia="Calibri"/>
                <w:color w:val="000000"/>
                <w:szCs w:val="22"/>
                <w:lang w:val="en-US" w:eastAsia="en-US"/>
              </w:rPr>
              <w:t>2</w:t>
            </w:r>
            <w:r>
              <w:rPr>
                <w:rFonts w:eastAsia="Calibri"/>
                <w:color w:val="000000"/>
                <w:szCs w:val="22"/>
                <w:lang w:eastAsia="en-US"/>
              </w:rPr>
              <w:t>.2024</w:t>
            </w:r>
          </w:p>
        </w:tc>
      </w:tr>
      <w:tr w:rsidR="00B92CFA" w:rsidRPr="000B02A0" w14:paraId="767CFF08" w14:textId="77777777" w:rsidTr="00625581">
        <w:trPr>
          <w:trHeight w:val="553"/>
        </w:trPr>
        <w:tc>
          <w:tcPr>
            <w:tcW w:w="426" w:type="dxa"/>
            <w:tcBorders>
              <w:top w:val="single" w:sz="4" w:space="0" w:color="000000"/>
              <w:left w:val="single" w:sz="4" w:space="0" w:color="000000"/>
              <w:bottom w:val="single" w:sz="4" w:space="0" w:color="000000"/>
              <w:right w:val="single" w:sz="4" w:space="0" w:color="000000"/>
            </w:tcBorders>
            <w:vAlign w:val="center"/>
          </w:tcPr>
          <w:p w14:paraId="60027B4C" w14:textId="77777777" w:rsidR="00B92CFA" w:rsidRPr="000B02A0" w:rsidRDefault="00B92CFA" w:rsidP="00625581">
            <w:pPr>
              <w:jc w:val="center"/>
              <w:rPr>
                <w:rFonts w:eastAsia="Calibri"/>
                <w:b/>
                <w:color w:val="000000"/>
                <w:szCs w:val="22"/>
                <w:lang w:eastAsia="en-US"/>
              </w:rPr>
            </w:pP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5A41022D" w14:textId="77777777" w:rsidR="00B92CFA" w:rsidRPr="000B02A0" w:rsidRDefault="00B92CFA" w:rsidP="00625581">
            <w:pPr>
              <w:jc w:val="both"/>
              <w:rPr>
                <w:rFonts w:eastAsia="Calibri"/>
                <w:b/>
                <w:color w:val="000000"/>
                <w:szCs w:val="22"/>
                <w:lang w:eastAsia="en-US"/>
              </w:rPr>
            </w:pPr>
            <w:r w:rsidRPr="000B02A0">
              <w:rPr>
                <w:rFonts w:eastAsia="Calibri"/>
                <w:b/>
                <w:color w:val="000000"/>
                <w:szCs w:val="22"/>
                <w:lang w:eastAsia="en-US"/>
              </w:rPr>
              <w:t>Итого по договору:</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5F00E76" w14:textId="6B4A6135" w:rsidR="00B92CFA" w:rsidRPr="000B02A0" w:rsidRDefault="008A59D8" w:rsidP="00625581">
            <w:pPr>
              <w:jc w:val="center"/>
              <w:rPr>
                <w:rFonts w:eastAsia="Calibri"/>
                <w:b/>
                <w:color w:val="000000"/>
                <w:szCs w:val="22"/>
                <w:lang w:eastAsia="en-US"/>
              </w:rPr>
            </w:pPr>
            <w:r w:rsidRPr="000B02A0">
              <w:rPr>
                <w:rFonts w:eastAsia="Calibri"/>
                <w:b/>
                <w:color w:val="000000"/>
                <w:szCs w:val="22"/>
                <w:lang w:eastAsia="en-US"/>
              </w:rPr>
              <w:t>100%</w:t>
            </w:r>
          </w:p>
        </w:tc>
        <w:tc>
          <w:tcPr>
            <w:tcW w:w="1420" w:type="dxa"/>
            <w:tcBorders>
              <w:top w:val="single" w:sz="4" w:space="0" w:color="000000"/>
              <w:left w:val="single" w:sz="4" w:space="0" w:color="000000"/>
              <w:bottom w:val="single" w:sz="4" w:space="0" w:color="000000"/>
              <w:right w:val="single" w:sz="4" w:space="0" w:color="000000"/>
            </w:tcBorders>
            <w:hideMark/>
          </w:tcPr>
          <w:p w14:paraId="55678CA6" w14:textId="77777777" w:rsidR="00B92CFA" w:rsidRPr="000B02A0" w:rsidRDefault="00B92CFA" w:rsidP="00625581">
            <w:pPr>
              <w:jc w:val="center"/>
              <w:rPr>
                <w:rFonts w:eastAsia="Calibri"/>
                <w:b/>
                <w:color w:val="000000"/>
                <w:szCs w:val="22"/>
                <w:lang w:eastAsia="en-US"/>
              </w:rPr>
            </w:pPr>
            <w:r w:rsidRPr="000B02A0">
              <w:rPr>
                <w:rFonts w:eastAsia="Calibri"/>
                <w:b/>
                <w:color w:val="000000"/>
                <w:szCs w:val="22"/>
                <w:lang w:eastAsia="en-US"/>
              </w:rPr>
              <w:t>с даты подписания договора</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08B9699" w14:textId="77777777" w:rsidR="00B92CFA" w:rsidRPr="000B02A0" w:rsidRDefault="00B92CFA" w:rsidP="00625581">
            <w:pPr>
              <w:jc w:val="center"/>
              <w:rPr>
                <w:rFonts w:eastAsia="Calibri"/>
                <w:color w:val="000000"/>
                <w:szCs w:val="22"/>
                <w:lang w:eastAsia="en-US"/>
              </w:rPr>
            </w:pPr>
          </w:p>
          <w:p w14:paraId="061D1A57" w14:textId="5B08D483" w:rsidR="00B92CFA" w:rsidRPr="000B02A0" w:rsidRDefault="00BB1E69" w:rsidP="00625581">
            <w:pPr>
              <w:jc w:val="center"/>
              <w:rPr>
                <w:rFonts w:eastAsia="Calibri"/>
                <w:b/>
                <w:color w:val="000000"/>
                <w:szCs w:val="22"/>
                <w:lang w:eastAsia="en-US"/>
              </w:rPr>
            </w:pPr>
            <w:r>
              <w:rPr>
                <w:rFonts w:eastAsia="Calibri"/>
                <w:b/>
                <w:color w:val="000000"/>
                <w:szCs w:val="22"/>
                <w:lang w:eastAsia="en-US"/>
              </w:rPr>
              <w:t>По 29.02.2024</w:t>
            </w:r>
          </w:p>
          <w:p w14:paraId="25883C46" w14:textId="77777777" w:rsidR="00B92CFA" w:rsidRPr="000B02A0" w:rsidRDefault="00B92CFA" w:rsidP="00625581">
            <w:pPr>
              <w:jc w:val="center"/>
              <w:rPr>
                <w:rFonts w:eastAsia="Calibri"/>
                <w:b/>
                <w:color w:val="000000"/>
                <w:szCs w:val="22"/>
                <w:lang w:eastAsia="en-US"/>
              </w:rPr>
            </w:pPr>
          </w:p>
        </w:tc>
      </w:tr>
    </w:tbl>
    <w:p w14:paraId="01B2FE8A" w14:textId="55E82AFC" w:rsidR="001B1536" w:rsidRPr="000B02A0" w:rsidRDefault="001B1536" w:rsidP="00207061">
      <w:pPr>
        <w:keepLines/>
        <w:tabs>
          <w:tab w:val="left" w:pos="142"/>
          <w:tab w:val="left" w:pos="567"/>
          <w:tab w:val="left" w:pos="1134"/>
          <w:tab w:val="left" w:pos="1843"/>
        </w:tabs>
        <w:ind w:right="56"/>
        <w:rPr>
          <w:b/>
          <w:sz w:val="22"/>
          <w:szCs w:val="22"/>
        </w:rPr>
      </w:pPr>
    </w:p>
    <w:p w14:paraId="29319C40" w14:textId="0A693C26" w:rsidR="00305168" w:rsidRPr="000B02A0" w:rsidRDefault="00305168" w:rsidP="00696026">
      <w:pPr>
        <w:keepLines/>
        <w:tabs>
          <w:tab w:val="left" w:pos="142"/>
          <w:tab w:val="left" w:pos="567"/>
          <w:tab w:val="left" w:pos="1134"/>
          <w:tab w:val="left" w:pos="1843"/>
        </w:tabs>
        <w:ind w:right="56"/>
        <w:rPr>
          <w:b/>
          <w:sz w:val="22"/>
          <w:szCs w:val="22"/>
        </w:rPr>
      </w:pPr>
    </w:p>
    <w:p w14:paraId="6B4421BF" w14:textId="77777777" w:rsidR="00707265" w:rsidRPr="000B02A0" w:rsidRDefault="00707265" w:rsidP="00707265">
      <w:pPr>
        <w:keepLines/>
        <w:tabs>
          <w:tab w:val="left" w:pos="142"/>
          <w:tab w:val="left" w:pos="510"/>
          <w:tab w:val="left" w:pos="567"/>
          <w:tab w:val="left" w:pos="1134"/>
          <w:tab w:val="left" w:pos="1843"/>
        </w:tabs>
        <w:ind w:right="56"/>
        <w:rPr>
          <w:b/>
          <w:sz w:val="22"/>
          <w:szCs w:val="22"/>
        </w:rPr>
      </w:pPr>
      <w:r w:rsidRPr="000B02A0">
        <w:rPr>
          <w:b/>
          <w:sz w:val="22"/>
          <w:szCs w:val="22"/>
        </w:rPr>
        <w:tab/>
      </w:r>
      <w:r w:rsidRPr="000B02A0">
        <w:rPr>
          <w:b/>
          <w:sz w:val="22"/>
          <w:szCs w:val="22"/>
        </w:rPr>
        <w:tab/>
      </w:r>
      <w:r w:rsidRPr="000B02A0">
        <w:rPr>
          <w:b/>
          <w:sz w:val="22"/>
          <w:szCs w:val="22"/>
        </w:rPr>
        <w:tab/>
      </w:r>
    </w:p>
    <w:p w14:paraId="0AF32C0F"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tbl>
      <w:tblPr>
        <w:tblW w:w="9781" w:type="dxa"/>
        <w:tblInd w:w="-142" w:type="dxa"/>
        <w:tblLook w:val="01E0" w:firstRow="1" w:lastRow="1" w:firstColumn="1" w:lastColumn="1" w:noHBand="0" w:noVBand="0"/>
      </w:tblPr>
      <w:tblGrid>
        <w:gridCol w:w="4820"/>
        <w:gridCol w:w="4961"/>
      </w:tblGrid>
      <w:tr w:rsidR="00BA5463" w:rsidRPr="000B02A0" w14:paraId="64BEBE49" w14:textId="77777777" w:rsidTr="00625581">
        <w:trPr>
          <w:trHeight w:val="2058"/>
        </w:trPr>
        <w:tc>
          <w:tcPr>
            <w:tcW w:w="4820" w:type="dxa"/>
          </w:tcPr>
          <w:p w14:paraId="109262DB" w14:textId="77777777" w:rsidR="00BA5463" w:rsidRPr="000B02A0" w:rsidRDefault="00BA5463" w:rsidP="00625581">
            <w:pPr>
              <w:rPr>
                <w:sz w:val="22"/>
                <w:szCs w:val="22"/>
              </w:rPr>
            </w:pPr>
            <w:r w:rsidRPr="000B02A0">
              <w:rPr>
                <w:b/>
                <w:sz w:val="22"/>
                <w:szCs w:val="22"/>
              </w:rPr>
              <w:t>Подрядчик</w:t>
            </w:r>
            <w:r w:rsidRPr="000B02A0">
              <w:rPr>
                <w:sz w:val="22"/>
                <w:szCs w:val="22"/>
              </w:rPr>
              <w:t>:</w:t>
            </w:r>
          </w:p>
          <w:p w14:paraId="5AE73476" w14:textId="77777777" w:rsidR="00BA5463" w:rsidRPr="000B02A0" w:rsidRDefault="00BA5463" w:rsidP="00625581">
            <w:pPr>
              <w:rPr>
                <w:sz w:val="22"/>
                <w:szCs w:val="22"/>
              </w:rPr>
            </w:pPr>
            <w:r w:rsidRPr="000B02A0">
              <w:rPr>
                <w:sz w:val="22"/>
                <w:szCs w:val="22"/>
              </w:rPr>
              <w:t>___________________________________</w:t>
            </w:r>
          </w:p>
          <w:p w14:paraId="72D488F4" w14:textId="77777777" w:rsidR="00BA5463" w:rsidRPr="000B02A0" w:rsidRDefault="00BA5463" w:rsidP="00625581">
            <w:pPr>
              <w:rPr>
                <w:sz w:val="22"/>
                <w:szCs w:val="22"/>
              </w:rPr>
            </w:pPr>
          </w:p>
          <w:p w14:paraId="5E96DCAB" w14:textId="77777777" w:rsidR="00BA5463" w:rsidRPr="000B02A0" w:rsidRDefault="00BA5463" w:rsidP="00625581">
            <w:pPr>
              <w:rPr>
                <w:sz w:val="22"/>
                <w:szCs w:val="22"/>
              </w:rPr>
            </w:pPr>
            <w:r w:rsidRPr="000B02A0">
              <w:rPr>
                <w:sz w:val="22"/>
                <w:szCs w:val="22"/>
              </w:rPr>
              <w:t xml:space="preserve">___________________ / _____________ /                                              </w:t>
            </w:r>
          </w:p>
          <w:p w14:paraId="5C9C78D7" w14:textId="77777777" w:rsidR="00BA5463" w:rsidRPr="000B02A0" w:rsidRDefault="00BA5463" w:rsidP="00625581">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c>
          <w:tcPr>
            <w:tcW w:w="4961" w:type="dxa"/>
          </w:tcPr>
          <w:p w14:paraId="79D4BF72" w14:textId="77777777" w:rsidR="00BA5463" w:rsidRPr="000B02A0" w:rsidRDefault="00BA5463" w:rsidP="00625581">
            <w:pPr>
              <w:rPr>
                <w:sz w:val="22"/>
                <w:szCs w:val="22"/>
              </w:rPr>
            </w:pPr>
            <w:r w:rsidRPr="000B02A0">
              <w:rPr>
                <w:b/>
                <w:sz w:val="22"/>
                <w:szCs w:val="22"/>
              </w:rPr>
              <w:t>Заказчик</w:t>
            </w:r>
            <w:r w:rsidRPr="000B02A0">
              <w:rPr>
                <w:sz w:val="22"/>
                <w:szCs w:val="22"/>
              </w:rPr>
              <w:t>:</w:t>
            </w:r>
          </w:p>
          <w:p w14:paraId="71C17577" w14:textId="77777777" w:rsidR="00BA5463" w:rsidRPr="000B02A0" w:rsidRDefault="00BA5463" w:rsidP="00625581">
            <w:pPr>
              <w:rPr>
                <w:sz w:val="22"/>
                <w:szCs w:val="22"/>
              </w:rPr>
            </w:pPr>
            <w:r w:rsidRPr="000B02A0">
              <w:rPr>
                <w:sz w:val="22"/>
                <w:szCs w:val="22"/>
              </w:rPr>
              <w:t>_______________________________________</w:t>
            </w:r>
          </w:p>
          <w:p w14:paraId="25C45C94" w14:textId="77777777" w:rsidR="00BA5463" w:rsidRPr="000B02A0" w:rsidRDefault="00BA5463" w:rsidP="00625581">
            <w:pPr>
              <w:rPr>
                <w:sz w:val="22"/>
                <w:szCs w:val="22"/>
              </w:rPr>
            </w:pPr>
          </w:p>
          <w:p w14:paraId="79206777" w14:textId="77777777" w:rsidR="00BA5463" w:rsidRPr="000B02A0" w:rsidRDefault="00BA5463" w:rsidP="00625581">
            <w:pPr>
              <w:rPr>
                <w:sz w:val="22"/>
                <w:szCs w:val="22"/>
              </w:rPr>
            </w:pPr>
            <w:r w:rsidRPr="000B02A0">
              <w:rPr>
                <w:sz w:val="22"/>
                <w:szCs w:val="22"/>
                <w:u w:val="single"/>
              </w:rPr>
              <w:t xml:space="preserve">                                       </w:t>
            </w:r>
            <w:r w:rsidRPr="000B02A0">
              <w:rPr>
                <w:sz w:val="22"/>
                <w:szCs w:val="22"/>
              </w:rPr>
              <w:t xml:space="preserve">    / ______________ /</w:t>
            </w:r>
          </w:p>
          <w:p w14:paraId="6B2E27EE" w14:textId="77777777" w:rsidR="00BA5463" w:rsidRPr="000B02A0" w:rsidRDefault="00BA5463" w:rsidP="00625581">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r>
    </w:tbl>
    <w:p w14:paraId="3D43AAE1"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0B59D39C"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5C30D8F2"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6D30061C"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7414C359"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1CDFCA7E"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29F556B4" w14:textId="77777777" w:rsidR="00BA5463" w:rsidRPr="000B02A0" w:rsidRDefault="00BA5463" w:rsidP="00707265">
      <w:pPr>
        <w:keepLines/>
        <w:tabs>
          <w:tab w:val="left" w:pos="142"/>
          <w:tab w:val="left" w:pos="510"/>
          <w:tab w:val="left" w:pos="567"/>
          <w:tab w:val="left" w:pos="1134"/>
          <w:tab w:val="left" w:pos="1843"/>
        </w:tabs>
        <w:ind w:right="56"/>
        <w:rPr>
          <w:b/>
          <w:sz w:val="22"/>
          <w:szCs w:val="22"/>
        </w:rPr>
      </w:pPr>
    </w:p>
    <w:p w14:paraId="389CA0BE" w14:textId="067AA414" w:rsidR="00305168" w:rsidRPr="000B02A0" w:rsidRDefault="00707265" w:rsidP="00707265">
      <w:pPr>
        <w:keepLines/>
        <w:tabs>
          <w:tab w:val="left" w:pos="142"/>
          <w:tab w:val="left" w:pos="510"/>
          <w:tab w:val="left" w:pos="567"/>
          <w:tab w:val="left" w:pos="1134"/>
          <w:tab w:val="left" w:pos="1843"/>
        </w:tabs>
        <w:ind w:right="56"/>
        <w:rPr>
          <w:b/>
          <w:sz w:val="22"/>
          <w:szCs w:val="22"/>
        </w:rPr>
      </w:pPr>
      <w:r w:rsidRPr="000B02A0">
        <w:rPr>
          <w:b/>
          <w:sz w:val="22"/>
          <w:szCs w:val="22"/>
        </w:rPr>
        <w:tab/>
      </w:r>
      <w:r w:rsidRPr="000B02A0">
        <w:rPr>
          <w:b/>
          <w:sz w:val="22"/>
          <w:szCs w:val="22"/>
        </w:rPr>
        <w:tab/>
      </w:r>
    </w:p>
    <w:p w14:paraId="7DC52C5C" w14:textId="1859F584" w:rsidR="00305168" w:rsidRPr="000B02A0" w:rsidRDefault="00305168" w:rsidP="00F14160">
      <w:pPr>
        <w:keepLines/>
        <w:tabs>
          <w:tab w:val="left" w:pos="142"/>
          <w:tab w:val="left" w:pos="567"/>
          <w:tab w:val="left" w:pos="1134"/>
          <w:tab w:val="left" w:pos="1843"/>
        </w:tabs>
        <w:ind w:right="56"/>
        <w:jc w:val="center"/>
        <w:rPr>
          <w:b/>
          <w:sz w:val="22"/>
          <w:szCs w:val="22"/>
        </w:rPr>
      </w:pPr>
    </w:p>
    <w:p w14:paraId="4E2C8DA9" w14:textId="2DD72ADC" w:rsidR="007021FB" w:rsidRPr="000B02A0" w:rsidRDefault="007021FB" w:rsidP="00F14160">
      <w:pPr>
        <w:keepLines/>
        <w:tabs>
          <w:tab w:val="left" w:pos="142"/>
          <w:tab w:val="left" w:pos="567"/>
          <w:tab w:val="left" w:pos="1134"/>
          <w:tab w:val="left" w:pos="1843"/>
        </w:tabs>
        <w:ind w:right="56"/>
        <w:jc w:val="center"/>
        <w:rPr>
          <w:b/>
          <w:sz w:val="22"/>
          <w:szCs w:val="22"/>
        </w:rPr>
      </w:pPr>
    </w:p>
    <w:p w14:paraId="7FD0C323" w14:textId="7400C5E6" w:rsidR="00305168" w:rsidRDefault="00305168" w:rsidP="00BC3358">
      <w:pPr>
        <w:keepLines/>
        <w:tabs>
          <w:tab w:val="left" w:pos="142"/>
          <w:tab w:val="left" w:pos="567"/>
          <w:tab w:val="left" w:pos="1134"/>
          <w:tab w:val="left" w:pos="1843"/>
        </w:tabs>
        <w:ind w:right="56"/>
        <w:rPr>
          <w:b/>
          <w:sz w:val="22"/>
          <w:szCs w:val="22"/>
        </w:rPr>
      </w:pPr>
    </w:p>
    <w:p w14:paraId="5CB50BFA" w14:textId="77777777" w:rsidR="00556CC0" w:rsidRPr="000B02A0" w:rsidRDefault="00556CC0" w:rsidP="00BC3358">
      <w:pPr>
        <w:keepLines/>
        <w:tabs>
          <w:tab w:val="left" w:pos="142"/>
          <w:tab w:val="left" w:pos="567"/>
          <w:tab w:val="left" w:pos="1134"/>
          <w:tab w:val="left" w:pos="1843"/>
        </w:tabs>
        <w:ind w:right="56"/>
        <w:rPr>
          <w:b/>
          <w:sz w:val="22"/>
          <w:szCs w:val="22"/>
        </w:rPr>
      </w:pPr>
    </w:p>
    <w:p w14:paraId="25394489" w14:textId="77777777" w:rsidR="004D5586" w:rsidRPr="000B02A0" w:rsidRDefault="00961F61" w:rsidP="00BF2C95">
      <w:pPr>
        <w:autoSpaceDE w:val="0"/>
        <w:autoSpaceDN w:val="0"/>
        <w:adjustRightInd w:val="0"/>
        <w:ind w:left="709" w:hanging="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lastRenderedPageBreak/>
        <w:t>Приложение № 4</w:t>
      </w:r>
    </w:p>
    <w:p w14:paraId="2539448A"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48B"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48C" w14:textId="64B836F7"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 </w:t>
      </w:r>
      <w:r w:rsidR="00120408" w:rsidRPr="00C77E4B">
        <w:rPr>
          <w:bCs/>
        </w:rPr>
        <w:t>________________</w:t>
      </w:r>
      <w:r w:rsidR="000C7200" w:rsidRPr="000B02A0">
        <w:rPr>
          <w:rFonts w:eastAsiaTheme="minorHAnsi"/>
          <w:color w:val="000000" w:themeColor="text1"/>
          <w:sz w:val="22"/>
          <w:szCs w:val="22"/>
          <w:lang w:eastAsia="en-US"/>
        </w:rPr>
        <w:t xml:space="preserve"> от</w:t>
      </w:r>
      <w:r w:rsidRPr="000B02A0">
        <w:rPr>
          <w:rFonts w:eastAsiaTheme="minorHAnsi"/>
          <w:color w:val="000000" w:themeColor="text1"/>
          <w:sz w:val="22"/>
          <w:szCs w:val="22"/>
          <w:lang w:eastAsia="en-US"/>
        </w:rPr>
        <w:t xml:space="preserve"> </w:t>
      </w:r>
      <w:proofErr w:type="gramStart"/>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proofErr w:type="gramEnd"/>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p>
    <w:p w14:paraId="2539448D" w14:textId="77777777" w:rsidR="004D5586" w:rsidRPr="000B02A0" w:rsidRDefault="004D5586" w:rsidP="004D5586">
      <w:pPr>
        <w:ind w:firstLine="709"/>
        <w:jc w:val="right"/>
        <w:rPr>
          <w:rFonts w:eastAsiaTheme="minorHAnsi"/>
          <w:color w:val="000000" w:themeColor="text1"/>
          <w:sz w:val="22"/>
          <w:szCs w:val="22"/>
          <w:lang w:eastAsia="en-US"/>
        </w:rPr>
      </w:pPr>
    </w:p>
    <w:p w14:paraId="2539448E" w14:textId="77777777" w:rsidR="004D5586" w:rsidRPr="000B02A0" w:rsidRDefault="00961F61" w:rsidP="004D5586">
      <w:pPr>
        <w:ind w:hanging="142"/>
        <w:jc w:val="center"/>
        <w:rPr>
          <w:b/>
          <w:sz w:val="22"/>
          <w:szCs w:val="22"/>
        </w:rPr>
      </w:pPr>
      <w:r w:rsidRPr="000B02A0">
        <w:rPr>
          <w:b/>
          <w:sz w:val="22"/>
          <w:szCs w:val="22"/>
        </w:rPr>
        <w:t>Соглашение о соблюдении антикоррупционных условий</w:t>
      </w:r>
    </w:p>
    <w:p w14:paraId="2539448F" w14:textId="77777777" w:rsidR="004D5586" w:rsidRPr="000B02A0" w:rsidRDefault="004D5586" w:rsidP="004D5586">
      <w:pPr>
        <w:ind w:firstLine="709"/>
        <w:jc w:val="center"/>
        <w:rPr>
          <w:b/>
          <w:sz w:val="22"/>
          <w:szCs w:val="22"/>
        </w:rPr>
      </w:pPr>
    </w:p>
    <w:p w14:paraId="25394490" w14:textId="09BACD57" w:rsidR="004D5586" w:rsidRPr="000B02A0" w:rsidRDefault="00961F61" w:rsidP="004D5586">
      <w:pPr>
        <w:shd w:val="clear" w:color="auto" w:fill="FFFFFF"/>
        <w:tabs>
          <w:tab w:val="left" w:pos="7056"/>
        </w:tabs>
        <w:suppressAutoHyphens/>
        <w:rPr>
          <w:sz w:val="22"/>
          <w:szCs w:val="22"/>
        </w:rPr>
      </w:pPr>
      <w:r w:rsidRPr="000B02A0">
        <w:rPr>
          <w:sz w:val="22"/>
          <w:szCs w:val="22"/>
        </w:rPr>
        <w:t xml:space="preserve">г. Иркутск                                                                                           </w:t>
      </w:r>
      <w:r w:rsidR="0020301C" w:rsidRPr="000B02A0">
        <w:rPr>
          <w:sz w:val="22"/>
          <w:szCs w:val="22"/>
        </w:rPr>
        <w:t xml:space="preserve">       </w:t>
      </w:r>
      <w:proofErr w:type="gramStart"/>
      <w:r w:rsidR="00556CC0">
        <w:rPr>
          <w:sz w:val="22"/>
          <w:szCs w:val="22"/>
        </w:rPr>
        <w:t xml:space="preserve">   «</w:t>
      </w:r>
      <w:proofErr w:type="gramEnd"/>
      <w:r w:rsidR="00556CC0">
        <w:rPr>
          <w:sz w:val="22"/>
          <w:szCs w:val="22"/>
        </w:rPr>
        <w:t>____»____________2023</w:t>
      </w:r>
      <w:r w:rsidRPr="000B02A0">
        <w:rPr>
          <w:sz w:val="22"/>
          <w:szCs w:val="22"/>
        </w:rPr>
        <w:t xml:space="preserve"> г.</w:t>
      </w:r>
    </w:p>
    <w:p w14:paraId="25394491" w14:textId="77777777" w:rsidR="004D5586" w:rsidRPr="000B02A0" w:rsidRDefault="004D5586" w:rsidP="004D5586">
      <w:pPr>
        <w:shd w:val="clear" w:color="auto" w:fill="FFFFFF"/>
        <w:tabs>
          <w:tab w:val="left" w:pos="7056"/>
        </w:tabs>
        <w:suppressAutoHyphens/>
        <w:ind w:firstLine="709"/>
        <w:rPr>
          <w:b/>
          <w:sz w:val="22"/>
          <w:szCs w:val="22"/>
        </w:rPr>
      </w:pPr>
    </w:p>
    <w:p w14:paraId="25394492" w14:textId="77777777" w:rsidR="004D5586" w:rsidRPr="000B02A0" w:rsidRDefault="004D5586" w:rsidP="004D5586">
      <w:pPr>
        <w:jc w:val="both"/>
        <w:rPr>
          <w:rFonts w:eastAsiaTheme="minorHAnsi" w:cstheme="minorBidi"/>
          <w:color w:val="000000" w:themeColor="text1"/>
          <w:sz w:val="22"/>
          <w:szCs w:val="22"/>
          <w:lang w:eastAsia="en-US"/>
        </w:rPr>
      </w:pPr>
    </w:p>
    <w:p w14:paraId="01D51565" w14:textId="32968C2A" w:rsidR="00DC27E2" w:rsidRPr="000B02A0" w:rsidRDefault="003F08E8" w:rsidP="00300F7E">
      <w:pPr>
        <w:widowControl w:val="0"/>
        <w:tabs>
          <w:tab w:val="left" w:pos="993"/>
        </w:tabs>
        <w:suppressAutoHyphens/>
        <w:autoSpaceDN w:val="0"/>
        <w:ind w:firstLine="709"/>
        <w:jc w:val="both"/>
        <w:textAlignment w:val="baseline"/>
        <w:rPr>
          <w:sz w:val="22"/>
          <w:szCs w:val="22"/>
        </w:rPr>
      </w:pPr>
      <w:r>
        <w:rPr>
          <w:b/>
          <w:sz w:val="22"/>
          <w:szCs w:val="22"/>
        </w:rPr>
        <w:t>А</w:t>
      </w:r>
      <w:r w:rsidR="00961F61" w:rsidRPr="000B02A0">
        <w:rPr>
          <w:b/>
          <w:sz w:val="22"/>
          <w:szCs w:val="22"/>
        </w:rPr>
        <w:t>кционерное общество</w:t>
      </w:r>
      <w:r w:rsidR="00961F61" w:rsidRPr="000B02A0">
        <w:rPr>
          <w:sz w:val="22"/>
          <w:szCs w:val="22"/>
        </w:rPr>
        <w:t xml:space="preserve"> </w:t>
      </w:r>
      <w:r w:rsidR="00961F61" w:rsidRPr="000B02A0">
        <w:rPr>
          <w:b/>
          <w:bCs/>
          <w:sz w:val="22"/>
          <w:szCs w:val="22"/>
        </w:rPr>
        <w:t>«Иркут</w:t>
      </w:r>
      <w:r>
        <w:rPr>
          <w:b/>
          <w:bCs/>
          <w:sz w:val="22"/>
          <w:szCs w:val="22"/>
        </w:rPr>
        <w:t>ская электросетевая компания» (</w:t>
      </w:r>
      <w:r w:rsidR="00961F61" w:rsidRPr="000B02A0">
        <w:rPr>
          <w:b/>
          <w:bCs/>
          <w:sz w:val="22"/>
          <w:szCs w:val="22"/>
        </w:rPr>
        <w:t>АО «ИЭСК»)</w:t>
      </w:r>
      <w:r w:rsidR="00961F61" w:rsidRPr="000B02A0">
        <w:rPr>
          <w:sz w:val="22"/>
          <w:szCs w:val="22"/>
        </w:rPr>
        <w:t xml:space="preserve">, именуемое в дальнейшем </w:t>
      </w:r>
      <w:r w:rsidR="00961F61" w:rsidRPr="000B02A0">
        <w:rPr>
          <w:b/>
          <w:sz w:val="22"/>
          <w:szCs w:val="22"/>
        </w:rPr>
        <w:t>«Заказчик»</w:t>
      </w:r>
      <w:r w:rsidR="00961F61" w:rsidRPr="000B02A0">
        <w:rPr>
          <w:sz w:val="22"/>
          <w:szCs w:val="22"/>
        </w:rPr>
        <w:t>, в лице</w:t>
      </w:r>
      <w:r w:rsidR="00D17508" w:rsidRPr="000B02A0">
        <w:rPr>
          <w:bCs/>
          <w:sz w:val="22"/>
          <w:szCs w:val="22"/>
        </w:rPr>
        <w:t xml:space="preserve"> </w:t>
      </w:r>
      <w:r w:rsidR="00120408" w:rsidRPr="000B02A0">
        <w:rPr>
          <w:b/>
          <w:bCs/>
          <w:sz w:val="22"/>
          <w:szCs w:val="22"/>
        </w:rPr>
        <w:t>_________________________________</w:t>
      </w:r>
      <w:r w:rsidR="00DC27E2" w:rsidRPr="000B02A0">
        <w:rPr>
          <w:sz w:val="22"/>
          <w:szCs w:val="22"/>
        </w:rPr>
        <w:t>, действующего на осно</w:t>
      </w:r>
      <w:r w:rsidR="00120408" w:rsidRPr="000B02A0">
        <w:rPr>
          <w:sz w:val="22"/>
          <w:szCs w:val="22"/>
        </w:rPr>
        <w:t xml:space="preserve">вании </w:t>
      </w:r>
      <w:r w:rsidR="00697B14">
        <w:rPr>
          <w:sz w:val="22"/>
          <w:szCs w:val="22"/>
        </w:rPr>
        <w:t>доверенности № ____ от «___» ________ 20___г.</w:t>
      </w:r>
      <w:r w:rsidR="00300F7E" w:rsidRPr="000B02A0">
        <w:rPr>
          <w:sz w:val="22"/>
          <w:szCs w:val="22"/>
        </w:rPr>
        <w:t xml:space="preserve"> с одной стороны, и </w:t>
      </w:r>
      <w:r w:rsidR="00120408" w:rsidRPr="000B02A0">
        <w:rPr>
          <w:b/>
          <w:sz w:val="22"/>
          <w:szCs w:val="22"/>
        </w:rPr>
        <w:t>___________________________</w:t>
      </w:r>
      <w:r w:rsidR="00F133B1" w:rsidRPr="000B02A0">
        <w:rPr>
          <w:b/>
          <w:sz w:val="22"/>
          <w:szCs w:val="22"/>
        </w:rPr>
        <w:t>, именуемое</w:t>
      </w:r>
      <w:r w:rsidR="00210C74" w:rsidRPr="000B02A0">
        <w:rPr>
          <w:b/>
          <w:sz w:val="22"/>
          <w:szCs w:val="22"/>
        </w:rPr>
        <w:t xml:space="preserve"> </w:t>
      </w:r>
      <w:r w:rsidR="00210C74" w:rsidRPr="000B02A0">
        <w:rPr>
          <w:rFonts w:eastAsiaTheme="minorHAnsi" w:cstheme="minorBidi"/>
          <w:b/>
          <w:color w:val="000000" w:themeColor="text1"/>
          <w:sz w:val="22"/>
          <w:szCs w:val="22"/>
          <w:lang w:eastAsia="en-US"/>
        </w:rPr>
        <w:t>(-</w:t>
      </w:r>
      <w:proofErr w:type="spellStart"/>
      <w:r w:rsidR="00210C74" w:rsidRPr="000B02A0">
        <w:rPr>
          <w:rFonts w:eastAsiaTheme="minorHAnsi" w:cstheme="minorBidi"/>
          <w:b/>
          <w:color w:val="000000" w:themeColor="text1"/>
          <w:sz w:val="22"/>
          <w:szCs w:val="22"/>
          <w:lang w:eastAsia="en-US"/>
        </w:rPr>
        <w:t>ый</w:t>
      </w:r>
      <w:proofErr w:type="spellEnd"/>
      <w:r w:rsidR="00210C74" w:rsidRPr="000B02A0">
        <w:rPr>
          <w:rFonts w:eastAsiaTheme="minorHAnsi" w:cstheme="minorBidi"/>
          <w:b/>
          <w:color w:val="000000" w:themeColor="text1"/>
          <w:sz w:val="22"/>
          <w:szCs w:val="22"/>
          <w:lang w:eastAsia="en-US"/>
        </w:rPr>
        <w:t>)</w:t>
      </w:r>
      <w:r w:rsidR="00F133B1" w:rsidRPr="000B02A0">
        <w:rPr>
          <w:b/>
          <w:sz w:val="22"/>
          <w:szCs w:val="22"/>
        </w:rPr>
        <w:t xml:space="preserve"> в дальнейшем "Подрядчик",</w:t>
      </w:r>
      <w:r w:rsidR="00120408" w:rsidRPr="000B02A0">
        <w:rPr>
          <w:b/>
          <w:sz w:val="22"/>
          <w:szCs w:val="22"/>
        </w:rPr>
        <w:t xml:space="preserve"> в лице ______________________</w:t>
      </w:r>
      <w:r w:rsidR="00961F61" w:rsidRPr="000B02A0">
        <w:rPr>
          <w:sz w:val="22"/>
          <w:szCs w:val="22"/>
        </w:rPr>
        <w:t xml:space="preserve">, действующего </w:t>
      </w:r>
      <w:r w:rsidR="004B65AD" w:rsidRPr="000B02A0">
        <w:rPr>
          <w:rFonts w:eastAsiaTheme="minorHAnsi" w:cstheme="minorBidi"/>
          <w:color w:val="000000" w:themeColor="text1"/>
          <w:sz w:val="22"/>
          <w:szCs w:val="22"/>
          <w:lang w:eastAsia="en-US"/>
        </w:rPr>
        <w:t xml:space="preserve">(-ей) </w:t>
      </w:r>
      <w:r w:rsidR="00961F61" w:rsidRPr="000B02A0">
        <w:rPr>
          <w:sz w:val="22"/>
          <w:szCs w:val="22"/>
        </w:rPr>
        <w:t xml:space="preserve">на основании Устава,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 </w:t>
      </w:r>
      <w:r w:rsidR="004B65AD" w:rsidRPr="000B02A0">
        <w:rPr>
          <w:bCs/>
          <w:sz w:val="22"/>
        </w:rPr>
        <w:t>______________</w:t>
      </w:r>
      <w:r w:rsidR="00961F61" w:rsidRPr="000B02A0">
        <w:rPr>
          <w:sz w:val="24"/>
          <w:szCs w:val="22"/>
        </w:rPr>
        <w:t xml:space="preserve"> </w:t>
      </w:r>
      <w:r w:rsidR="00992672" w:rsidRPr="000B02A0">
        <w:rPr>
          <w:sz w:val="22"/>
          <w:szCs w:val="22"/>
        </w:rPr>
        <w:t>от «__</w:t>
      </w:r>
      <w:r w:rsidR="00961F61" w:rsidRPr="000B02A0">
        <w:rPr>
          <w:sz w:val="22"/>
          <w:szCs w:val="22"/>
        </w:rPr>
        <w:t>_»_________20</w:t>
      </w:r>
      <w:r w:rsidR="004B65AD" w:rsidRPr="000B02A0">
        <w:rPr>
          <w:sz w:val="22"/>
          <w:szCs w:val="22"/>
        </w:rPr>
        <w:t>___</w:t>
      </w:r>
      <w:r w:rsidR="00961F61" w:rsidRPr="000B02A0">
        <w:rPr>
          <w:sz w:val="22"/>
          <w:szCs w:val="22"/>
        </w:rPr>
        <w:t xml:space="preserve">г. (далее — «Договор»): </w:t>
      </w:r>
    </w:p>
    <w:p w14:paraId="25394495"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25394496"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5394497"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3. Каждая из Сторон отказывается от стимулирования каких-либо действий в пользу стимулирующей Стороны.</w:t>
      </w:r>
    </w:p>
    <w:p w14:paraId="25394498" w14:textId="77777777" w:rsidR="004D5586" w:rsidRPr="000B02A0" w:rsidRDefault="00961F61" w:rsidP="004D5586">
      <w:pPr>
        <w:suppressAutoHyphens/>
        <w:ind w:firstLine="709"/>
        <w:jc w:val="both"/>
        <w:rPr>
          <w:sz w:val="22"/>
          <w:szCs w:val="22"/>
        </w:rPr>
      </w:pPr>
      <w:r w:rsidRPr="000B02A0">
        <w:rPr>
          <w:sz w:val="22"/>
          <w:szCs w:val="22"/>
        </w:rPr>
        <w:t>Под действиями работника, осуществляемыми в пользу стимулирующей его Стороны, понимается:</w:t>
      </w:r>
    </w:p>
    <w:p w14:paraId="25394499" w14:textId="77777777" w:rsidR="004D5586" w:rsidRPr="000B02A0" w:rsidRDefault="00961F61" w:rsidP="00B43654">
      <w:pPr>
        <w:widowControl w:val="0"/>
        <w:numPr>
          <w:ilvl w:val="0"/>
          <w:numId w:val="58"/>
        </w:numPr>
        <w:tabs>
          <w:tab w:val="left" w:pos="0"/>
          <w:tab w:val="left" w:pos="993"/>
        </w:tabs>
        <w:suppressAutoHyphens/>
        <w:autoSpaceDN w:val="0"/>
        <w:ind w:left="0" w:firstLine="709"/>
        <w:jc w:val="both"/>
        <w:textAlignment w:val="baseline"/>
        <w:rPr>
          <w:sz w:val="22"/>
          <w:szCs w:val="22"/>
        </w:rPr>
      </w:pPr>
      <w:r w:rsidRPr="000B02A0">
        <w:rPr>
          <w:sz w:val="22"/>
          <w:szCs w:val="22"/>
        </w:rPr>
        <w:t>представление неоправданных преимуществ по сравнению с другими контрагентами;</w:t>
      </w:r>
    </w:p>
    <w:p w14:paraId="2539449A" w14:textId="77777777" w:rsidR="004D5586" w:rsidRPr="000B02A0" w:rsidRDefault="00961F61" w:rsidP="00B43654">
      <w:pPr>
        <w:widowControl w:val="0"/>
        <w:numPr>
          <w:ilvl w:val="0"/>
          <w:numId w:val="58"/>
        </w:numPr>
        <w:tabs>
          <w:tab w:val="left" w:pos="0"/>
          <w:tab w:val="left" w:pos="993"/>
        </w:tabs>
        <w:suppressAutoHyphens/>
        <w:autoSpaceDN w:val="0"/>
        <w:ind w:left="0" w:firstLine="709"/>
        <w:jc w:val="both"/>
        <w:textAlignment w:val="baseline"/>
        <w:rPr>
          <w:sz w:val="22"/>
          <w:szCs w:val="22"/>
        </w:rPr>
      </w:pPr>
      <w:r w:rsidRPr="000B02A0">
        <w:rPr>
          <w:sz w:val="22"/>
          <w:szCs w:val="22"/>
        </w:rPr>
        <w:t>представление каких-либо гарантий;</w:t>
      </w:r>
    </w:p>
    <w:p w14:paraId="2539449B" w14:textId="77777777" w:rsidR="004D5586" w:rsidRPr="000B02A0" w:rsidRDefault="00961F61" w:rsidP="00B43654">
      <w:pPr>
        <w:widowControl w:val="0"/>
        <w:numPr>
          <w:ilvl w:val="0"/>
          <w:numId w:val="58"/>
        </w:numPr>
        <w:tabs>
          <w:tab w:val="left" w:pos="0"/>
          <w:tab w:val="left" w:pos="993"/>
        </w:tabs>
        <w:suppressAutoHyphens/>
        <w:autoSpaceDN w:val="0"/>
        <w:ind w:left="0" w:firstLine="709"/>
        <w:jc w:val="both"/>
        <w:textAlignment w:val="baseline"/>
        <w:rPr>
          <w:sz w:val="22"/>
          <w:szCs w:val="22"/>
        </w:rPr>
      </w:pPr>
      <w:r w:rsidRPr="000B02A0">
        <w:rPr>
          <w:sz w:val="22"/>
          <w:szCs w:val="22"/>
        </w:rPr>
        <w:t>ускорение существующих процедур;</w:t>
      </w:r>
    </w:p>
    <w:p w14:paraId="2539449C" w14:textId="77777777" w:rsidR="004D5586" w:rsidRPr="000B02A0" w:rsidRDefault="00961F61" w:rsidP="00B43654">
      <w:pPr>
        <w:widowControl w:val="0"/>
        <w:numPr>
          <w:ilvl w:val="0"/>
          <w:numId w:val="58"/>
        </w:numPr>
        <w:tabs>
          <w:tab w:val="left" w:pos="0"/>
          <w:tab w:val="left" w:pos="993"/>
        </w:tabs>
        <w:suppressAutoHyphens/>
        <w:autoSpaceDN w:val="0"/>
        <w:ind w:left="0" w:firstLine="709"/>
        <w:jc w:val="both"/>
        <w:textAlignment w:val="baseline"/>
        <w:rPr>
          <w:sz w:val="22"/>
          <w:szCs w:val="22"/>
        </w:rPr>
      </w:pPr>
      <w:r w:rsidRPr="000B02A0">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2539449D"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2539449E" w14:textId="77777777" w:rsidR="004D5586" w:rsidRPr="000B02A0" w:rsidRDefault="00961F61" w:rsidP="004D5586">
      <w:pPr>
        <w:widowControl w:val="0"/>
        <w:suppressAutoHyphens/>
        <w:autoSpaceDN w:val="0"/>
        <w:ind w:firstLine="709"/>
        <w:jc w:val="both"/>
        <w:textAlignment w:val="baseline"/>
        <w:rPr>
          <w:sz w:val="22"/>
          <w:szCs w:val="22"/>
        </w:rPr>
      </w:pPr>
      <w:r w:rsidRPr="000B02A0">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539449F"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53944A0"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 xml:space="preserve">6. Стороны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w:t>
      </w:r>
      <w:r w:rsidRPr="000B02A0">
        <w:rPr>
          <w:sz w:val="22"/>
          <w:szCs w:val="22"/>
        </w:rPr>
        <w:lastRenderedPageBreak/>
        <w:t>проведению проверок в целях предотвращения рисков вовлечения Сторон в коррупционную деятельность.</w:t>
      </w:r>
    </w:p>
    <w:p w14:paraId="253944A1"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53944A2"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53944A3" w14:textId="77777777" w:rsidR="004D5586" w:rsidRPr="000B02A0" w:rsidRDefault="00961F61" w:rsidP="004D5586">
      <w:pPr>
        <w:widowControl w:val="0"/>
        <w:tabs>
          <w:tab w:val="left" w:pos="993"/>
        </w:tabs>
        <w:suppressAutoHyphens/>
        <w:autoSpaceDN w:val="0"/>
        <w:ind w:firstLine="709"/>
        <w:jc w:val="both"/>
        <w:textAlignment w:val="baseline"/>
        <w:rPr>
          <w:sz w:val="22"/>
          <w:szCs w:val="22"/>
        </w:rPr>
      </w:pPr>
      <w:r w:rsidRPr="000B02A0">
        <w:rPr>
          <w:sz w:val="22"/>
          <w:szCs w:val="22"/>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53944A4" w14:textId="77777777" w:rsidR="004D5586" w:rsidRPr="000B02A0" w:rsidRDefault="00961F61" w:rsidP="004D5586">
      <w:pPr>
        <w:widowControl w:val="0"/>
        <w:tabs>
          <w:tab w:val="left" w:pos="1134"/>
        </w:tabs>
        <w:suppressAutoHyphens/>
        <w:autoSpaceDN w:val="0"/>
        <w:ind w:firstLine="709"/>
        <w:jc w:val="both"/>
        <w:textAlignment w:val="baseline"/>
        <w:rPr>
          <w:sz w:val="22"/>
          <w:szCs w:val="22"/>
        </w:rPr>
      </w:pPr>
      <w:r w:rsidRPr="000B02A0">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53944A5" w14:textId="77777777" w:rsidR="004D5586" w:rsidRPr="000B02A0" w:rsidRDefault="004D5586" w:rsidP="004D5586">
      <w:pPr>
        <w:widowControl w:val="0"/>
        <w:tabs>
          <w:tab w:val="left" w:pos="1134"/>
        </w:tabs>
        <w:suppressAutoHyphens/>
        <w:autoSpaceDN w:val="0"/>
        <w:ind w:left="709"/>
        <w:textAlignment w:val="baseline"/>
        <w:rPr>
          <w:sz w:val="22"/>
          <w:szCs w:val="22"/>
        </w:rPr>
      </w:pPr>
    </w:p>
    <w:p w14:paraId="253944B4" w14:textId="14A74B69" w:rsidR="004D5586" w:rsidRPr="000B02A0" w:rsidRDefault="004D5586" w:rsidP="004D5586"/>
    <w:p w14:paraId="7104B609" w14:textId="77777777" w:rsidR="00E01F42" w:rsidRPr="000B02A0" w:rsidRDefault="00E01F42" w:rsidP="004D5586"/>
    <w:tbl>
      <w:tblPr>
        <w:tblW w:w="9781" w:type="dxa"/>
        <w:tblInd w:w="-142" w:type="dxa"/>
        <w:tblLook w:val="01E0" w:firstRow="1" w:lastRow="1" w:firstColumn="1" w:lastColumn="1" w:noHBand="0" w:noVBand="0"/>
      </w:tblPr>
      <w:tblGrid>
        <w:gridCol w:w="4820"/>
        <w:gridCol w:w="4961"/>
      </w:tblGrid>
      <w:tr w:rsidR="00F10A59" w:rsidRPr="000B02A0" w14:paraId="36AF740B" w14:textId="77777777" w:rsidTr="00D009A3">
        <w:trPr>
          <w:trHeight w:val="2058"/>
        </w:trPr>
        <w:tc>
          <w:tcPr>
            <w:tcW w:w="4820" w:type="dxa"/>
          </w:tcPr>
          <w:p w14:paraId="0DBA3FCC" w14:textId="77777777" w:rsidR="00F10A59" w:rsidRPr="000B02A0" w:rsidRDefault="00F10A59" w:rsidP="00D009A3">
            <w:pPr>
              <w:rPr>
                <w:sz w:val="22"/>
                <w:szCs w:val="22"/>
              </w:rPr>
            </w:pPr>
            <w:r w:rsidRPr="000B02A0">
              <w:rPr>
                <w:b/>
                <w:sz w:val="22"/>
                <w:szCs w:val="22"/>
              </w:rPr>
              <w:t>Подрядчик</w:t>
            </w:r>
            <w:r w:rsidRPr="000B02A0">
              <w:rPr>
                <w:sz w:val="22"/>
                <w:szCs w:val="22"/>
              </w:rPr>
              <w:t>:</w:t>
            </w:r>
          </w:p>
          <w:p w14:paraId="3D2E2285" w14:textId="77777777" w:rsidR="00F10A59" w:rsidRPr="000B02A0" w:rsidRDefault="00F10A59" w:rsidP="00D009A3">
            <w:pPr>
              <w:rPr>
                <w:sz w:val="22"/>
                <w:szCs w:val="22"/>
              </w:rPr>
            </w:pPr>
            <w:r w:rsidRPr="000B02A0">
              <w:rPr>
                <w:sz w:val="22"/>
                <w:szCs w:val="22"/>
              </w:rPr>
              <w:t>___________________________________</w:t>
            </w:r>
          </w:p>
          <w:p w14:paraId="2DEF0A24" w14:textId="77777777" w:rsidR="00F10A59" w:rsidRPr="000B02A0" w:rsidRDefault="00F10A59" w:rsidP="00D009A3">
            <w:pPr>
              <w:rPr>
                <w:sz w:val="22"/>
                <w:szCs w:val="22"/>
              </w:rPr>
            </w:pPr>
          </w:p>
          <w:p w14:paraId="4664E3B0" w14:textId="77777777" w:rsidR="00F10A59" w:rsidRPr="000B02A0" w:rsidRDefault="00F10A59" w:rsidP="00D009A3">
            <w:pPr>
              <w:rPr>
                <w:sz w:val="22"/>
                <w:szCs w:val="22"/>
              </w:rPr>
            </w:pPr>
            <w:r w:rsidRPr="000B02A0">
              <w:rPr>
                <w:sz w:val="22"/>
                <w:szCs w:val="22"/>
              </w:rPr>
              <w:t xml:space="preserve">___________________ / _____________ /                                              </w:t>
            </w:r>
          </w:p>
          <w:p w14:paraId="277FC442" w14:textId="77777777" w:rsidR="00F10A59" w:rsidRPr="000B02A0" w:rsidRDefault="00F10A59"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c>
          <w:tcPr>
            <w:tcW w:w="4961" w:type="dxa"/>
          </w:tcPr>
          <w:p w14:paraId="6B98F256" w14:textId="77777777" w:rsidR="00F10A59" w:rsidRPr="000B02A0" w:rsidRDefault="00F10A59" w:rsidP="00D009A3">
            <w:pPr>
              <w:rPr>
                <w:sz w:val="22"/>
                <w:szCs w:val="22"/>
              </w:rPr>
            </w:pPr>
            <w:r w:rsidRPr="000B02A0">
              <w:rPr>
                <w:b/>
                <w:sz w:val="22"/>
                <w:szCs w:val="22"/>
              </w:rPr>
              <w:t>Заказчик</w:t>
            </w:r>
            <w:r w:rsidRPr="000B02A0">
              <w:rPr>
                <w:sz w:val="22"/>
                <w:szCs w:val="22"/>
              </w:rPr>
              <w:t>:</w:t>
            </w:r>
          </w:p>
          <w:p w14:paraId="6595CFB1" w14:textId="77777777" w:rsidR="00F10A59" w:rsidRPr="000B02A0" w:rsidRDefault="00F10A59" w:rsidP="00D009A3">
            <w:pPr>
              <w:rPr>
                <w:sz w:val="22"/>
                <w:szCs w:val="22"/>
              </w:rPr>
            </w:pPr>
            <w:r w:rsidRPr="000B02A0">
              <w:rPr>
                <w:sz w:val="22"/>
                <w:szCs w:val="22"/>
              </w:rPr>
              <w:t>_______________________________________</w:t>
            </w:r>
          </w:p>
          <w:p w14:paraId="3F4D9C48" w14:textId="77777777" w:rsidR="00F10A59" w:rsidRPr="000B02A0" w:rsidRDefault="00F10A59" w:rsidP="00D009A3">
            <w:pPr>
              <w:rPr>
                <w:sz w:val="22"/>
                <w:szCs w:val="22"/>
              </w:rPr>
            </w:pPr>
          </w:p>
          <w:p w14:paraId="1F714DF9" w14:textId="77777777" w:rsidR="00F10A59" w:rsidRPr="000B02A0" w:rsidRDefault="00F10A59" w:rsidP="00D009A3">
            <w:pPr>
              <w:rPr>
                <w:sz w:val="22"/>
                <w:szCs w:val="22"/>
              </w:rPr>
            </w:pPr>
            <w:r w:rsidRPr="000B02A0">
              <w:rPr>
                <w:sz w:val="22"/>
                <w:szCs w:val="22"/>
                <w:u w:val="single"/>
              </w:rPr>
              <w:t xml:space="preserve">                                       </w:t>
            </w:r>
            <w:r w:rsidRPr="000B02A0">
              <w:rPr>
                <w:sz w:val="22"/>
                <w:szCs w:val="22"/>
              </w:rPr>
              <w:t xml:space="preserve">    / ______________ /</w:t>
            </w:r>
          </w:p>
          <w:p w14:paraId="58C91ECD" w14:textId="77777777" w:rsidR="00F10A59" w:rsidRPr="000B02A0" w:rsidRDefault="00F10A59"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r>
    </w:tbl>
    <w:p w14:paraId="06B1C20D" w14:textId="77777777" w:rsidR="003B10FE" w:rsidRPr="000B02A0" w:rsidRDefault="003B10FE" w:rsidP="003B10FE">
      <w:pPr>
        <w:keepLines/>
        <w:tabs>
          <w:tab w:val="left" w:pos="142"/>
          <w:tab w:val="left" w:pos="567"/>
          <w:tab w:val="left" w:pos="1134"/>
          <w:tab w:val="left" w:pos="1843"/>
        </w:tabs>
        <w:ind w:right="56"/>
        <w:jc w:val="center"/>
        <w:rPr>
          <w:b/>
          <w:sz w:val="22"/>
          <w:szCs w:val="22"/>
        </w:rPr>
      </w:pPr>
    </w:p>
    <w:p w14:paraId="0C7200F8" w14:textId="77777777" w:rsidR="003B10FE" w:rsidRPr="000B02A0" w:rsidRDefault="003B10FE" w:rsidP="003B10FE">
      <w:pPr>
        <w:keepLines/>
        <w:tabs>
          <w:tab w:val="left" w:pos="142"/>
          <w:tab w:val="left" w:pos="567"/>
          <w:tab w:val="left" w:pos="1134"/>
          <w:tab w:val="left" w:pos="1843"/>
        </w:tabs>
        <w:ind w:right="56"/>
        <w:jc w:val="center"/>
        <w:rPr>
          <w:b/>
          <w:sz w:val="22"/>
          <w:szCs w:val="22"/>
        </w:rPr>
      </w:pPr>
    </w:p>
    <w:p w14:paraId="5D3262FF" w14:textId="03E0946D" w:rsidR="00791AD9" w:rsidRPr="000B02A0" w:rsidRDefault="00791AD9" w:rsidP="004D5586"/>
    <w:p w14:paraId="59AABD30" w14:textId="07536A2B" w:rsidR="00791AD9" w:rsidRPr="000B02A0" w:rsidRDefault="00791AD9" w:rsidP="004D5586"/>
    <w:p w14:paraId="261CBB54" w14:textId="75465FFE" w:rsidR="00791AD9" w:rsidRPr="000B02A0" w:rsidRDefault="00791AD9" w:rsidP="004D5586"/>
    <w:p w14:paraId="27DD8CCF" w14:textId="38288A5B" w:rsidR="00791AD9" w:rsidRPr="000B02A0" w:rsidRDefault="00791AD9" w:rsidP="004D5586"/>
    <w:p w14:paraId="0650A37E" w14:textId="0D16C506" w:rsidR="00791AD9" w:rsidRPr="000B02A0" w:rsidRDefault="00791AD9" w:rsidP="004D5586"/>
    <w:p w14:paraId="3D912496" w14:textId="45D47B3E" w:rsidR="00791AD9" w:rsidRPr="000B02A0" w:rsidRDefault="00791AD9" w:rsidP="004D5586"/>
    <w:p w14:paraId="0388D29E" w14:textId="043041EC" w:rsidR="00791AD9" w:rsidRPr="000B02A0" w:rsidRDefault="00791AD9" w:rsidP="004D5586"/>
    <w:p w14:paraId="4A5D9E66" w14:textId="6C7FFADC" w:rsidR="00791AD9" w:rsidRPr="000B02A0" w:rsidRDefault="00791AD9" w:rsidP="004D5586"/>
    <w:p w14:paraId="04C7C196" w14:textId="21CE5D05" w:rsidR="00791AD9" w:rsidRPr="000B02A0" w:rsidRDefault="00791AD9" w:rsidP="004D5586"/>
    <w:p w14:paraId="04D33FE5" w14:textId="599740FA" w:rsidR="00791AD9" w:rsidRPr="000B02A0" w:rsidRDefault="00791AD9" w:rsidP="004D5586"/>
    <w:p w14:paraId="1AA4A664" w14:textId="657654C8" w:rsidR="00791AD9" w:rsidRPr="000B02A0" w:rsidRDefault="00791AD9" w:rsidP="004D5586"/>
    <w:p w14:paraId="079F7452" w14:textId="049506BF" w:rsidR="00791AD9" w:rsidRPr="000B02A0" w:rsidRDefault="00791AD9" w:rsidP="004D5586"/>
    <w:p w14:paraId="64306E47" w14:textId="3D05439C" w:rsidR="00791AD9" w:rsidRPr="000B02A0" w:rsidRDefault="00791AD9" w:rsidP="004D5586"/>
    <w:p w14:paraId="0DFF9304" w14:textId="27187B84" w:rsidR="00791AD9" w:rsidRPr="000B02A0" w:rsidRDefault="00791AD9" w:rsidP="004D5586"/>
    <w:p w14:paraId="71474BEB" w14:textId="537BC88B" w:rsidR="00791AD9" w:rsidRPr="000B02A0" w:rsidRDefault="00791AD9" w:rsidP="004D5586"/>
    <w:p w14:paraId="4EC95B6E" w14:textId="353DE95B" w:rsidR="00791AD9" w:rsidRPr="000B02A0" w:rsidRDefault="00791AD9" w:rsidP="004D5586"/>
    <w:p w14:paraId="232E1982" w14:textId="77777777" w:rsidR="00791AD9" w:rsidRPr="000B02A0" w:rsidRDefault="00791AD9" w:rsidP="004D5586"/>
    <w:p w14:paraId="253944B5" w14:textId="77777777" w:rsidR="004D5586" w:rsidRPr="000B02A0" w:rsidRDefault="004D5586" w:rsidP="004D5586">
      <w:pPr>
        <w:autoSpaceDE w:val="0"/>
        <w:autoSpaceDN w:val="0"/>
        <w:adjustRightInd w:val="0"/>
      </w:pPr>
    </w:p>
    <w:p w14:paraId="253944B6" w14:textId="77777777" w:rsidR="004D5586" w:rsidRPr="000B02A0" w:rsidRDefault="004D5586" w:rsidP="004D5586">
      <w:pPr>
        <w:autoSpaceDE w:val="0"/>
        <w:autoSpaceDN w:val="0"/>
        <w:adjustRightInd w:val="0"/>
      </w:pPr>
    </w:p>
    <w:p w14:paraId="253944B7" w14:textId="77777777" w:rsidR="004D5586" w:rsidRPr="000B02A0" w:rsidRDefault="004D5586" w:rsidP="004D5586">
      <w:pPr>
        <w:autoSpaceDE w:val="0"/>
        <w:autoSpaceDN w:val="0"/>
        <w:adjustRightInd w:val="0"/>
      </w:pPr>
    </w:p>
    <w:p w14:paraId="253944B8" w14:textId="77777777" w:rsidR="004D5586" w:rsidRPr="000B02A0" w:rsidRDefault="004D5586" w:rsidP="004D5586">
      <w:pPr>
        <w:autoSpaceDE w:val="0"/>
        <w:autoSpaceDN w:val="0"/>
        <w:adjustRightInd w:val="0"/>
      </w:pPr>
    </w:p>
    <w:p w14:paraId="253944B9" w14:textId="0F8F539E" w:rsidR="004D5586" w:rsidRPr="000B02A0" w:rsidRDefault="004D5586" w:rsidP="004D5586">
      <w:pPr>
        <w:autoSpaceDE w:val="0"/>
        <w:autoSpaceDN w:val="0"/>
        <w:adjustRightInd w:val="0"/>
      </w:pPr>
    </w:p>
    <w:p w14:paraId="08878C60" w14:textId="77777777" w:rsidR="004723CA" w:rsidRPr="000B02A0" w:rsidRDefault="004723CA" w:rsidP="004D5586">
      <w:pPr>
        <w:autoSpaceDE w:val="0"/>
        <w:autoSpaceDN w:val="0"/>
        <w:adjustRightInd w:val="0"/>
      </w:pPr>
    </w:p>
    <w:p w14:paraId="253944BA" w14:textId="77777777" w:rsidR="004D5586" w:rsidRPr="000B02A0" w:rsidRDefault="004D5586" w:rsidP="004D5586">
      <w:pPr>
        <w:autoSpaceDE w:val="0"/>
        <w:autoSpaceDN w:val="0"/>
        <w:adjustRightInd w:val="0"/>
      </w:pPr>
    </w:p>
    <w:p w14:paraId="253944BB" w14:textId="77777777" w:rsidR="004D5586" w:rsidRPr="000B02A0" w:rsidRDefault="004D5586" w:rsidP="004D5586">
      <w:pPr>
        <w:autoSpaceDE w:val="0"/>
        <w:autoSpaceDN w:val="0"/>
        <w:adjustRightInd w:val="0"/>
      </w:pPr>
    </w:p>
    <w:p w14:paraId="253944BC" w14:textId="77777777" w:rsidR="004D5586" w:rsidRPr="000B02A0" w:rsidRDefault="004D5586" w:rsidP="004D5586">
      <w:pPr>
        <w:autoSpaceDE w:val="0"/>
        <w:autoSpaceDN w:val="0"/>
        <w:adjustRightInd w:val="0"/>
      </w:pPr>
    </w:p>
    <w:p w14:paraId="253944BD" w14:textId="77777777" w:rsidR="004D5586" w:rsidRPr="000B02A0" w:rsidRDefault="004D5586" w:rsidP="004D5586">
      <w:pPr>
        <w:autoSpaceDE w:val="0"/>
        <w:autoSpaceDN w:val="0"/>
        <w:adjustRightInd w:val="0"/>
      </w:pPr>
    </w:p>
    <w:p w14:paraId="342B67F6" w14:textId="0EC105B4" w:rsidR="006C082F" w:rsidRPr="000B02A0" w:rsidRDefault="006C082F" w:rsidP="004D5586">
      <w:pPr>
        <w:autoSpaceDE w:val="0"/>
        <w:autoSpaceDN w:val="0"/>
        <w:adjustRightInd w:val="0"/>
      </w:pPr>
    </w:p>
    <w:p w14:paraId="62D1E61B" w14:textId="06D11172" w:rsidR="006C082F" w:rsidRPr="000B02A0" w:rsidRDefault="006C082F" w:rsidP="004D5586">
      <w:pPr>
        <w:autoSpaceDE w:val="0"/>
        <w:autoSpaceDN w:val="0"/>
        <w:adjustRightInd w:val="0"/>
      </w:pPr>
    </w:p>
    <w:p w14:paraId="1D9701E1" w14:textId="38B0586F" w:rsidR="006C082F" w:rsidRPr="000B02A0" w:rsidRDefault="006C082F" w:rsidP="004D5586">
      <w:pPr>
        <w:autoSpaceDE w:val="0"/>
        <w:autoSpaceDN w:val="0"/>
        <w:adjustRightInd w:val="0"/>
      </w:pPr>
    </w:p>
    <w:p w14:paraId="253944D4" w14:textId="533A118C" w:rsidR="004D5586" w:rsidRPr="000B02A0" w:rsidRDefault="004D5586" w:rsidP="004D5586">
      <w:pPr>
        <w:autoSpaceDE w:val="0"/>
        <w:autoSpaceDN w:val="0"/>
        <w:adjustRightInd w:val="0"/>
      </w:pPr>
    </w:p>
    <w:p w14:paraId="253944D5" w14:textId="77777777" w:rsidR="004D5586" w:rsidRPr="000B02A0" w:rsidRDefault="00961F61" w:rsidP="004D5586">
      <w:pPr>
        <w:autoSpaceDE w:val="0"/>
        <w:autoSpaceDN w:val="0"/>
        <w:adjustRightInd w:val="0"/>
        <w:ind w:left="709" w:hanging="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lastRenderedPageBreak/>
        <w:t>Приложение № 5</w:t>
      </w:r>
    </w:p>
    <w:p w14:paraId="253944D6"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4D7"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4D8" w14:textId="0C746E95"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 </w:t>
      </w:r>
      <w:r w:rsidR="00410496" w:rsidRPr="000B02A0">
        <w:rPr>
          <w:bCs/>
          <w:sz w:val="22"/>
          <w:szCs w:val="22"/>
        </w:rPr>
        <w:t>_______________</w:t>
      </w:r>
      <w:r w:rsidR="00DB0379">
        <w:rPr>
          <w:rFonts w:eastAsiaTheme="minorHAnsi"/>
          <w:color w:val="000000" w:themeColor="text1"/>
          <w:sz w:val="22"/>
          <w:szCs w:val="22"/>
          <w:lang w:eastAsia="en-US"/>
        </w:rPr>
        <w:t xml:space="preserve"> от</w:t>
      </w:r>
      <w:r w:rsidRPr="000B02A0">
        <w:rPr>
          <w:rFonts w:eastAsiaTheme="minorHAnsi"/>
          <w:color w:val="000000" w:themeColor="text1"/>
          <w:sz w:val="22"/>
          <w:szCs w:val="22"/>
          <w:lang w:eastAsia="en-US"/>
        </w:rPr>
        <w:t xml:space="preserve"> </w:t>
      </w:r>
      <w:proofErr w:type="gramStart"/>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proofErr w:type="gramEnd"/>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bookmarkStart w:id="17" w:name="_Toc504140807"/>
      <w:bookmarkStart w:id="18" w:name="_Toc518653296"/>
      <w:bookmarkStart w:id="19" w:name="RefSCH11_1"/>
    </w:p>
    <w:p w14:paraId="253944D9" w14:textId="77777777" w:rsidR="004D5586" w:rsidRPr="000B02A0" w:rsidRDefault="004D5586" w:rsidP="004D5586">
      <w:pPr>
        <w:ind w:firstLine="709"/>
        <w:jc w:val="right"/>
        <w:rPr>
          <w:rFonts w:eastAsiaTheme="minorHAnsi"/>
          <w:color w:val="000000" w:themeColor="text1"/>
          <w:sz w:val="22"/>
          <w:szCs w:val="22"/>
          <w:lang w:eastAsia="en-US"/>
        </w:rPr>
      </w:pPr>
    </w:p>
    <w:p w14:paraId="253944DA" w14:textId="77777777" w:rsidR="004D5586" w:rsidRPr="000B02A0" w:rsidRDefault="00961F61" w:rsidP="004D5586">
      <w:pPr>
        <w:jc w:val="center"/>
        <w:rPr>
          <w:rStyle w:val="13"/>
          <w:rFonts w:ascii="Times New Roman" w:hAnsi="Times New Roman"/>
          <w:sz w:val="22"/>
          <w:szCs w:val="22"/>
        </w:rPr>
      </w:pPr>
      <w:r w:rsidRPr="000B02A0">
        <w:rPr>
          <w:rStyle w:val="13"/>
          <w:rFonts w:ascii="Times New Roman" w:hAnsi="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7"/>
      <w:bookmarkEnd w:id="18"/>
      <w:bookmarkEnd w:id="19"/>
    </w:p>
    <w:p w14:paraId="253944DB" w14:textId="77777777" w:rsidR="004D5586" w:rsidRPr="000B02A0" w:rsidRDefault="004D5586" w:rsidP="004D5586">
      <w:pPr>
        <w:widowControl w:val="0"/>
        <w:jc w:val="center"/>
        <w:rPr>
          <w:b/>
          <w:sz w:val="22"/>
          <w:szCs w:val="22"/>
        </w:rPr>
      </w:pPr>
    </w:p>
    <w:p w14:paraId="4550CAA1" w14:textId="67D657DC" w:rsidR="007B502B" w:rsidRPr="000B02A0" w:rsidRDefault="007B502B" w:rsidP="007B502B">
      <w:pPr>
        <w:shd w:val="clear" w:color="auto" w:fill="FFFFFF"/>
        <w:tabs>
          <w:tab w:val="left" w:pos="7056"/>
        </w:tabs>
        <w:suppressAutoHyphens/>
        <w:rPr>
          <w:sz w:val="22"/>
          <w:szCs w:val="22"/>
        </w:rPr>
      </w:pPr>
      <w:r w:rsidRPr="000B02A0">
        <w:rPr>
          <w:sz w:val="22"/>
          <w:szCs w:val="22"/>
        </w:rPr>
        <w:t xml:space="preserve">                                                                                 </w:t>
      </w:r>
      <w:r w:rsidR="005A7E04" w:rsidRPr="000B02A0">
        <w:rPr>
          <w:sz w:val="22"/>
          <w:szCs w:val="22"/>
        </w:rPr>
        <w:t xml:space="preserve">                               </w:t>
      </w:r>
      <w:r w:rsidRPr="000B02A0">
        <w:rPr>
          <w:sz w:val="22"/>
          <w:szCs w:val="22"/>
        </w:rPr>
        <w:t xml:space="preserve">         «____»</w:t>
      </w:r>
      <w:r w:rsidR="005A7E04" w:rsidRPr="000B02A0">
        <w:rPr>
          <w:sz w:val="22"/>
          <w:szCs w:val="22"/>
        </w:rPr>
        <w:t xml:space="preserve"> </w:t>
      </w:r>
      <w:r w:rsidRPr="000B02A0">
        <w:rPr>
          <w:sz w:val="22"/>
          <w:szCs w:val="22"/>
        </w:rPr>
        <w:t>___________</w:t>
      </w:r>
      <w:r w:rsidR="005F77A4" w:rsidRPr="000B02A0">
        <w:rPr>
          <w:sz w:val="22"/>
          <w:szCs w:val="22"/>
        </w:rPr>
        <w:t>_20__</w:t>
      </w:r>
      <w:r w:rsidRPr="000B02A0">
        <w:rPr>
          <w:sz w:val="22"/>
          <w:szCs w:val="22"/>
        </w:rPr>
        <w:t xml:space="preserve"> г.</w:t>
      </w:r>
    </w:p>
    <w:p w14:paraId="253944DD" w14:textId="77777777" w:rsidR="004D5586" w:rsidRPr="000B02A0" w:rsidRDefault="004D5586" w:rsidP="004D5586">
      <w:pPr>
        <w:jc w:val="both"/>
        <w:rPr>
          <w:rFonts w:eastAsiaTheme="minorHAnsi" w:cstheme="minorBidi"/>
          <w:color w:val="000000" w:themeColor="text1"/>
          <w:sz w:val="22"/>
          <w:szCs w:val="22"/>
          <w:lang w:eastAsia="en-US"/>
        </w:rPr>
      </w:pPr>
    </w:p>
    <w:p w14:paraId="559634AC" w14:textId="6ACCCF66" w:rsidR="00C33C87" w:rsidRPr="000B02A0" w:rsidRDefault="003F08E8" w:rsidP="00C4520B">
      <w:pPr>
        <w:widowControl w:val="0"/>
        <w:ind w:firstLine="567"/>
        <w:jc w:val="both"/>
        <w:rPr>
          <w:sz w:val="22"/>
          <w:szCs w:val="22"/>
        </w:rPr>
      </w:pPr>
      <w:r>
        <w:rPr>
          <w:b/>
          <w:sz w:val="22"/>
          <w:szCs w:val="22"/>
        </w:rPr>
        <w:t>А</w:t>
      </w:r>
      <w:r w:rsidR="00961F61" w:rsidRPr="000B02A0">
        <w:rPr>
          <w:b/>
          <w:sz w:val="22"/>
          <w:szCs w:val="22"/>
        </w:rPr>
        <w:t>кционерное общество</w:t>
      </w:r>
      <w:r w:rsidR="00961F61" w:rsidRPr="000B02A0">
        <w:rPr>
          <w:sz w:val="22"/>
          <w:szCs w:val="22"/>
        </w:rPr>
        <w:t xml:space="preserve"> </w:t>
      </w:r>
      <w:r w:rsidR="00961F61" w:rsidRPr="000B02A0">
        <w:rPr>
          <w:b/>
          <w:bCs/>
          <w:sz w:val="22"/>
          <w:szCs w:val="22"/>
        </w:rPr>
        <w:t>«Иркутская электросетевая компа</w:t>
      </w:r>
      <w:r>
        <w:rPr>
          <w:b/>
          <w:bCs/>
          <w:sz w:val="22"/>
          <w:szCs w:val="22"/>
        </w:rPr>
        <w:t>ния» (</w:t>
      </w:r>
      <w:r w:rsidR="00961F61" w:rsidRPr="000B02A0">
        <w:rPr>
          <w:b/>
          <w:bCs/>
          <w:sz w:val="22"/>
          <w:szCs w:val="22"/>
        </w:rPr>
        <w:t>АО «ИЭСК»)</w:t>
      </w:r>
      <w:r w:rsidR="00961F61" w:rsidRPr="000B02A0">
        <w:rPr>
          <w:sz w:val="22"/>
          <w:szCs w:val="22"/>
        </w:rPr>
        <w:t>, именуемое</w:t>
      </w:r>
      <w:r w:rsidR="00BE384C" w:rsidRPr="000B02A0">
        <w:rPr>
          <w:sz w:val="22"/>
          <w:szCs w:val="22"/>
        </w:rPr>
        <w:t xml:space="preserve"> (-</w:t>
      </w:r>
      <w:proofErr w:type="spellStart"/>
      <w:r w:rsidR="00BE384C" w:rsidRPr="000B02A0">
        <w:rPr>
          <w:sz w:val="22"/>
          <w:szCs w:val="22"/>
        </w:rPr>
        <w:t>ый</w:t>
      </w:r>
      <w:proofErr w:type="spellEnd"/>
      <w:r w:rsidR="00BE384C" w:rsidRPr="000B02A0">
        <w:rPr>
          <w:sz w:val="22"/>
          <w:szCs w:val="22"/>
        </w:rPr>
        <w:t>)</w:t>
      </w:r>
      <w:r w:rsidR="00961F61" w:rsidRPr="000B02A0">
        <w:rPr>
          <w:sz w:val="22"/>
          <w:szCs w:val="22"/>
        </w:rPr>
        <w:t xml:space="preserve"> в дальнейшем </w:t>
      </w:r>
      <w:r w:rsidR="00961F61" w:rsidRPr="000B02A0">
        <w:rPr>
          <w:b/>
          <w:sz w:val="22"/>
          <w:szCs w:val="22"/>
        </w:rPr>
        <w:t>«Заказчик»</w:t>
      </w:r>
      <w:r w:rsidR="00E14B9D" w:rsidRPr="000B02A0">
        <w:rPr>
          <w:sz w:val="22"/>
          <w:szCs w:val="22"/>
        </w:rPr>
        <w:t>, в лице</w:t>
      </w:r>
      <w:r w:rsidR="00C33C87" w:rsidRPr="000B02A0">
        <w:rPr>
          <w:bCs/>
          <w:sz w:val="22"/>
          <w:szCs w:val="22"/>
        </w:rPr>
        <w:t xml:space="preserve"> </w:t>
      </w:r>
      <w:r w:rsidR="005C2084" w:rsidRPr="000B02A0">
        <w:rPr>
          <w:b/>
          <w:bCs/>
          <w:sz w:val="22"/>
          <w:szCs w:val="22"/>
        </w:rPr>
        <w:t>_______________________________</w:t>
      </w:r>
      <w:r w:rsidR="00E14B9D" w:rsidRPr="000B02A0">
        <w:rPr>
          <w:sz w:val="22"/>
          <w:szCs w:val="22"/>
        </w:rPr>
        <w:t xml:space="preserve">, действующего </w:t>
      </w:r>
      <w:r w:rsidR="00BE384C" w:rsidRPr="000B02A0">
        <w:rPr>
          <w:sz w:val="22"/>
          <w:szCs w:val="22"/>
        </w:rPr>
        <w:t xml:space="preserve">(-ей) </w:t>
      </w:r>
      <w:r w:rsidR="00E14B9D" w:rsidRPr="000B02A0">
        <w:rPr>
          <w:sz w:val="22"/>
          <w:szCs w:val="22"/>
        </w:rPr>
        <w:t>на осно</w:t>
      </w:r>
      <w:r w:rsidR="005C2084" w:rsidRPr="000B02A0">
        <w:rPr>
          <w:sz w:val="22"/>
          <w:szCs w:val="22"/>
        </w:rPr>
        <w:t xml:space="preserve">вании </w:t>
      </w:r>
      <w:r w:rsidR="00DB0379">
        <w:rPr>
          <w:sz w:val="22"/>
          <w:szCs w:val="22"/>
        </w:rPr>
        <w:t xml:space="preserve">доверенности №____ от «___» ________ 20__г. </w:t>
      </w:r>
      <w:r w:rsidR="005C2084" w:rsidRPr="000B02A0">
        <w:rPr>
          <w:sz w:val="22"/>
          <w:szCs w:val="22"/>
        </w:rPr>
        <w:t>с одной</w:t>
      </w:r>
      <w:r w:rsidR="00BE384C" w:rsidRPr="000B02A0">
        <w:rPr>
          <w:sz w:val="22"/>
          <w:szCs w:val="22"/>
        </w:rPr>
        <w:t xml:space="preserve"> стороны, и ______________</w:t>
      </w:r>
      <w:r w:rsidR="005C2084" w:rsidRPr="000B02A0">
        <w:rPr>
          <w:sz w:val="22"/>
          <w:szCs w:val="22"/>
        </w:rPr>
        <w:t>_______________</w:t>
      </w:r>
      <w:r w:rsidR="00E14A4E" w:rsidRPr="000B02A0">
        <w:rPr>
          <w:b/>
          <w:sz w:val="22"/>
          <w:szCs w:val="22"/>
        </w:rPr>
        <w:t>, именуемое в дальнейшем "Подрядчик", в лице</w:t>
      </w:r>
      <w:r w:rsidR="005C2084" w:rsidRPr="000B02A0">
        <w:rPr>
          <w:b/>
          <w:sz w:val="22"/>
          <w:szCs w:val="22"/>
        </w:rPr>
        <w:t xml:space="preserve"> __________________________</w:t>
      </w:r>
      <w:r w:rsidR="00961F61" w:rsidRPr="000B02A0">
        <w:rPr>
          <w:sz w:val="22"/>
          <w:szCs w:val="22"/>
        </w:rPr>
        <w:t xml:space="preserve">, действующего на основании Устава, с другой стороны, </w:t>
      </w:r>
      <w:r w:rsidR="00961F61" w:rsidRPr="000B02A0">
        <w:rPr>
          <w:spacing w:val="4"/>
          <w:sz w:val="22"/>
          <w:szCs w:val="22"/>
        </w:rPr>
        <w:t>заключили настоящее соглашение (далее – «</w:t>
      </w:r>
      <w:r w:rsidR="00961F61" w:rsidRPr="000B02A0">
        <w:rPr>
          <w:b/>
          <w:spacing w:val="4"/>
          <w:sz w:val="22"/>
          <w:szCs w:val="22"/>
        </w:rPr>
        <w:t>Соглашение</w:t>
      </w:r>
      <w:r w:rsidR="00961F61" w:rsidRPr="000B02A0">
        <w:rPr>
          <w:spacing w:val="4"/>
          <w:sz w:val="22"/>
          <w:szCs w:val="22"/>
        </w:rPr>
        <w:t>») к Договору подряда на выполнение про</w:t>
      </w:r>
      <w:r w:rsidR="005C2084" w:rsidRPr="000B02A0">
        <w:rPr>
          <w:spacing w:val="4"/>
          <w:sz w:val="22"/>
          <w:szCs w:val="22"/>
        </w:rPr>
        <w:t>ектных и изыскательских работ № __________________</w:t>
      </w:r>
      <w:r w:rsidR="00961F61" w:rsidRPr="000B02A0">
        <w:rPr>
          <w:spacing w:val="4"/>
          <w:sz w:val="22"/>
          <w:szCs w:val="22"/>
        </w:rPr>
        <w:t xml:space="preserve"> от</w:t>
      </w:r>
      <w:r w:rsidR="006C082F" w:rsidRPr="000B02A0">
        <w:rPr>
          <w:spacing w:val="4"/>
          <w:sz w:val="22"/>
          <w:szCs w:val="22"/>
        </w:rPr>
        <w:t xml:space="preserve"> «___»________20__ г.</w:t>
      </w:r>
      <w:r w:rsidR="00961F61" w:rsidRPr="000B02A0">
        <w:rPr>
          <w:spacing w:val="4"/>
          <w:sz w:val="22"/>
          <w:szCs w:val="22"/>
        </w:rPr>
        <w:t xml:space="preserve"> (далее – «</w:t>
      </w:r>
      <w:r w:rsidR="00961F61" w:rsidRPr="000B02A0">
        <w:rPr>
          <w:b/>
          <w:spacing w:val="4"/>
          <w:sz w:val="22"/>
          <w:szCs w:val="22"/>
        </w:rPr>
        <w:t>Договор</w:t>
      </w:r>
      <w:r w:rsidR="00961F61" w:rsidRPr="000B02A0">
        <w:rPr>
          <w:spacing w:val="4"/>
          <w:sz w:val="22"/>
          <w:szCs w:val="22"/>
        </w:rPr>
        <w:t>») о нижеследующем</w:t>
      </w:r>
      <w:r w:rsidR="00961F61" w:rsidRPr="000B02A0">
        <w:rPr>
          <w:spacing w:val="-5"/>
          <w:sz w:val="22"/>
          <w:szCs w:val="22"/>
        </w:rPr>
        <w:t>:</w:t>
      </w:r>
    </w:p>
    <w:p w14:paraId="36AF16EA" w14:textId="77777777" w:rsidR="00C33C87" w:rsidRPr="000B02A0" w:rsidRDefault="00C33C87" w:rsidP="004D5586">
      <w:pPr>
        <w:widowControl w:val="0"/>
        <w:ind w:firstLine="567"/>
        <w:jc w:val="both"/>
        <w:rPr>
          <w:spacing w:val="-3"/>
          <w:sz w:val="22"/>
          <w:szCs w:val="22"/>
        </w:rPr>
      </w:pPr>
    </w:p>
    <w:p w14:paraId="253944E0" w14:textId="77777777" w:rsidR="004D5586" w:rsidRPr="000B02A0" w:rsidRDefault="00961F61" w:rsidP="00B4365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Основные положения</w:t>
      </w:r>
    </w:p>
    <w:p w14:paraId="253944E1" w14:textId="77777777" w:rsidR="004D5586" w:rsidRPr="000B02A0" w:rsidRDefault="00961F61" w:rsidP="00B43654">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bookmarkStart w:id="20" w:name="_Ref518651697"/>
      <w:r w:rsidRPr="000B02A0">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bookmarkEnd w:id="20"/>
    </w:p>
    <w:p w14:paraId="253944E2"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охраны труда;</w:t>
      </w:r>
    </w:p>
    <w:p w14:paraId="253944E3"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правил противопожарного режима в Российской Федерации, правил пожарной безопасности для энергетических предприятий;</w:t>
      </w:r>
    </w:p>
    <w:p w14:paraId="253944E4"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федеральных норм и правил в области промышленной безопасности;</w:t>
      </w:r>
    </w:p>
    <w:p w14:paraId="253944E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охраны окружающей среды;</w:t>
      </w:r>
    </w:p>
    <w:p w14:paraId="253944E6" w14:textId="77777777" w:rsidR="004D5586" w:rsidRPr="000B02A0" w:rsidRDefault="00961F61" w:rsidP="004D5586">
      <w:pPr>
        <w:widowControl w:val="0"/>
        <w:tabs>
          <w:tab w:val="left" w:pos="900"/>
        </w:tabs>
        <w:jc w:val="both"/>
        <w:rPr>
          <w:sz w:val="22"/>
          <w:szCs w:val="22"/>
        </w:rPr>
      </w:pPr>
      <w:r w:rsidRPr="000B02A0">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53944E7" w14:textId="77777777" w:rsidR="004D5586" w:rsidRPr="000B02A0" w:rsidRDefault="00961F61" w:rsidP="00B43654">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53944E8" w14:textId="77777777" w:rsidR="004D5586" w:rsidRPr="000B02A0" w:rsidRDefault="00961F61" w:rsidP="00B43654">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bookmarkStart w:id="21" w:name="_Ref518651700"/>
      <w:r w:rsidRPr="000B02A0">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0B02A0">
        <w:rPr>
          <w:b/>
          <w:sz w:val="22"/>
          <w:szCs w:val="22"/>
        </w:rPr>
        <w:t>ЛНА</w:t>
      </w:r>
      <w:r w:rsidRPr="000B02A0">
        <w:rPr>
          <w:sz w:val="22"/>
          <w:szCs w:val="22"/>
        </w:rPr>
        <w:t xml:space="preserve">»), размещенных на веб-сайте: </w:t>
      </w:r>
      <w:bookmarkEnd w:id="21"/>
      <w:r w:rsidRPr="000B02A0">
        <w:fldChar w:fldCharType="begin"/>
      </w:r>
      <w:r w:rsidRPr="000B02A0">
        <w:instrText xml:space="preserve"> HYPERLINK "http://irk-esk.ru/поставщикам-работ-услуг" </w:instrText>
      </w:r>
      <w:r w:rsidRPr="000B02A0">
        <w:fldChar w:fldCharType="separate"/>
      </w:r>
      <w:r w:rsidRPr="000B02A0">
        <w:rPr>
          <w:rStyle w:val="af1"/>
          <w:sz w:val="22"/>
          <w:szCs w:val="22"/>
        </w:rPr>
        <w:t>http://irk-esk.ru/поставщикам-работ-услуг</w:t>
      </w:r>
      <w:r w:rsidRPr="000B02A0">
        <w:rPr>
          <w:rStyle w:val="af1"/>
          <w:sz w:val="22"/>
          <w:szCs w:val="22"/>
        </w:rPr>
        <w:fldChar w:fldCharType="end"/>
      </w:r>
      <w:r w:rsidRPr="000B02A0">
        <w:rPr>
          <w:sz w:val="22"/>
          <w:szCs w:val="22"/>
        </w:rPr>
        <w:t>.</w:t>
      </w:r>
    </w:p>
    <w:p w14:paraId="253944E9" w14:textId="77777777" w:rsidR="004D5586" w:rsidRPr="000B02A0" w:rsidRDefault="00961F61" w:rsidP="004D5586">
      <w:pPr>
        <w:widowControl w:val="0"/>
        <w:tabs>
          <w:tab w:val="num" w:pos="180"/>
          <w:tab w:val="left" w:pos="1080"/>
        </w:tabs>
        <w:ind w:firstLine="709"/>
        <w:jc w:val="both"/>
        <w:rPr>
          <w:sz w:val="22"/>
          <w:szCs w:val="22"/>
        </w:rPr>
      </w:pPr>
      <w:r w:rsidRPr="000B02A0">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53944EA" w14:textId="77777777" w:rsidR="004D5586" w:rsidRPr="000B02A0" w:rsidRDefault="00961F61" w:rsidP="00B43654">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r w:rsidRPr="000B02A0">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Разделом 9 Договора.</w:t>
      </w:r>
    </w:p>
    <w:p w14:paraId="253944EB" w14:textId="77777777" w:rsidR="004D5586" w:rsidRPr="000B02A0" w:rsidRDefault="00961F61" w:rsidP="00B43654">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r w:rsidRPr="000B02A0">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253944EC" w14:textId="4285EEEC" w:rsidR="004D5586" w:rsidRPr="000B02A0" w:rsidRDefault="00961F61" w:rsidP="00540696">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Pr="000B02A0">
        <w:rPr>
          <w:sz w:val="22"/>
          <w:szCs w:val="22"/>
        </w:rPr>
        <w:fldChar w:fldCharType="begin"/>
      </w:r>
      <w:r w:rsidRPr="000B02A0">
        <w:rPr>
          <w:sz w:val="22"/>
          <w:szCs w:val="22"/>
        </w:rPr>
        <w:instrText xml:space="preserve"> REF _Ref518651697 \n \h  \* MERGEFORMAT </w:instrText>
      </w:r>
      <w:r w:rsidRPr="000B02A0">
        <w:rPr>
          <w:sz w:val="22"/>
          <w:szCs w:val="22"/>
        </w:rPr>
      </w:r>
      <w:r w:rsidRPr="000B02A0">
        <w:rPr>
          <w:sz w:val="22"/>
          <w:szCs w:val="22"/>
        </w:rPr>
        <w:fldChar w:fldCharType="separate"/>
      </w:r>
      <w:r w:rsidR="00764F2D" w:rsidRPr="000B02A0">
        <w:rPr>
          <w:sz w:val="22"/>
          <w:szCs w:val="22"/>
        </w:rPr>
        <w:t>1.1</w:t>
      </w:r>
      <w:r w:rsidRPr="000B02A0">
        <w:rPr>
          <w:sz w:val="22"/>
          <w:szCs w:val="22"/>
        </w:rPr>
        <w:fldChar w:fldCharType="end"/>
      </w:r>
      <w:r w:rsidRPr="000B02A0">
        <w:rPr>
          <w:sz w:val="22"/>
          <w:szCs w:val="22"/>
        </w:rPr>
        <w:t xml:space="preserve">- </w:t>
      </w:r>
      <w:r w:rsidRPr="000B02A0">
        <w:rPr>
          <w:sz w:val="22"/>
          <w:szCs w:val="22"/>
        </w:rPr>
        <w:fldChar w:fldCharType="begin"/>
      </w:r>
      <w:r w:rsidRPr="000B02A0">
        <w:rPr>
          <w:sz w:val="22"/>
          <w:szCs w:val="22"/>
        </w:rPr>
        <w:instrText xml:space="preserve"> REF _Ref518651700 \n \h  \* MERGEFORMAT </w:instrText>
      </w:r>
      <w:r w:rsidRPr="000B02A0">
        <w:rPr>
          <w:sz w:val="22"/>
          <w:szCs w:val="22"/>
        </w:rPr>
      </w:r>
      <w:r w:rsidRPr="000B02A0">
        <w:rPr>
          <w:sz w:val="22"/>
          <w:szCs w:val="22"/>
        </w:rPr>
        <w:fldChar w:fldCharType="separate"/>
      </w:r>
      <w:r w:rsidR="00764F2D" w:rsidRPr="000B02A0">
        <w:rPr>
          <w:sz w:val="22"/>
          <w:szCs w:val="22"/>
        </w:rPr>
        <w:t>1.3</w:t>
      </w:r>
      <w:r w:rsidRPr="000B02A0">
        <w:rPr>
          <w:sz w:val="22"/>
          <w:szCs w:val="22"/>
        </w:rPr>
        <w:fldChar w:fldCharType="end"/>
      </w:r>
      <w:r w:rsidRPr="000B02A0">
        <w:rPr>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0B02A0">
        <w:rPr>
          <w:sz w:val="22"/>
          <w:szCs w:val="22"/>
        </w:rPr>
        <w:lastRenderedPageBreak/>
        <w:t>проделанной работе согласно Акту аудита или контрольной проверки.</w:t>
      </w:r>
    </w:p>
    <w:p w14:paraId="253944ED" w14:textId="77777777" w:rsidR="004D5586" w:rsidRPr="000B02A0" w:rsidRDefault="00961F61" w:rsidP="00B43654">
      <w:pPr>
        <w:pStyle w:val="af3"/>
        <w:widowControl w:val="0"/>
        <w:numPr>
          <w:ilvl w:val="1"/>
          <w:numId w:val="42"/>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0B02A0">
        <w:rPr>
          <w:sz w:val="22"/>
          <w:szCs w:val="22"/>
        </w:rPr>
        <w:t>внутриобъектового</w:t>
      </w:r>
      <w:proofErr w:type="spellEnd"/>
      <w:r w:rsidRPr="000B02A0">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0B02A0">
        <w:rPr>
          <w:sz w:val="22"/>
          <w:szCs w:val="22"/>
        </w:rPr>
        <w:t>внутриобъектового</w:t>
      </w:r>
      <w:proofErr w:type="spellEnd"/>
      <w:r w:rsidRPr="000B02A0">
        <w:rPr>
          <w:sz w:val="22"/>
          <w:szCs w:val="22"/>
        </w:rPr>
        <w:t xml:space="preserve"> режима не допускается.</w:t>
      </w:r>
    </w:p>
    <w:p w14:paraId="253944EE"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4EF" w14:textId="77777777" w:rsidR="004D5586" w:rsidRPr="000B02A0" w:rsidRDefault="00961F61" w:rsidP="00B4365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 xml:space="preserve">Основные требования в области охраны труда, охраны окружающей среды, промышленной и пожарной безопасности </w:t>
      </w:r>
    </w:p>
    <w:p w14:paraId="253944F0"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0B02A0">
        <w:rPr>
          <w:sz w:val="22"/>
          <w:szCs w:val="22"/>
        </w:rPr>
        <w:t>стропальные</w:t>
      </w:r>
      <w:proofErr w:type="spellEnd"/>
      <w:r w:rsidRPr="000B02A0">
        <w:rPr>
          <w:sz w:val="22"/>
          <w:szCs w:val="22"/>
        </w:rPr>
        <w:t xml:space="preserve"> и иные работы).</w:t>
      </w:r>
    </w:p>
    <w:p w14:paraId="253944F1" w14:textId="77777777" w:rsidR="004D5586" w:rsidRPr="000B02A0" w:rsidRDefault="00961F61" w:rsidP="004D5586">
      <w:pPr>
        <w:widowControl w:val="0"/>
        <w:tabs>
          <w:tab w:val="left" w:pos="900"/>
        </w:tabs>
        <w:ind w:firstLine="567"/>
        <w:jc w:val="both"/>
        <w:rPr>
          <w:sz w:val="22"/>
          <w:szCs w:val="22"/>
        </w:rPr>
      </w:pPr>
      <w:r w:rsidRPr="000B02A0">
        <w:rPr>
          <w:sz w:val="22"/>
          <w:szCs w:val="22"/>
        </w:rPr>
        <w:t>Подрядчик в полном объеме несет ответственность за безопасное выполнение работ Субподрядчиком.</w:t>
      </w:r>
    </w:p>
    <w:p w14:paraId="253944F2"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53944F3" w14:textId="77777777" w:rsidR="004D5586" w:rsidRPr="000B02A0" w:rsidRDefault="00961F61" w:rsidP="004D5586">
      <w:pPr>
        <w:widowControl w:val="0"/>
        <w:tabs>
          <w:tab w:val="left" w:pos="900"/>
        </w:tabs>
        <w:ind w:firstLine="567"/>
        <w:jc w:val="both"/>
        <w:rPr>
          <w:sz w:val="22"/>
          <w:szCs w:val="22"/>
        </w:rPr>
      </w:pPr>
      <w:r w:rsidRPr="000B02A0">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53944F4"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Перед началом производства Работ Подрядчик обязан согласовать с Заказчиком:</w:t>
      </w:r>
    </w:p>
    <w:p w14:paraId="253944F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53944F6"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 схемы разрешенных проездов по территории;</w:t>
      </w:r>
    </w:p>
    <w:p w14:paraId="253944F7"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 схемы подземных коммуникаций (в случае пролегания их в зоне производства Работ);</w:t>
      </w:r>
    </w:p>
    <w:p w14:paraId="253944F8"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 необходимость и способы прокладки временных коммуникаций;</w:t>
      </w:r>
    </w:p>
    <w:p w14:paraId="253944F9"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 необходимые средства индивидуальной защиты;</w:t>
      </w:r>
    </w:p>
    <w:p w14:paraId="253944FA"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 порядок действий в случае аварийных и нештатных ситуаций.</w:t>
      </w:r>
    </w:p>
    <w:p w14:paraId="253944FB"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53944FC"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53944FD" w14:textId="77777777" w:rsidR="004D5586" w:rsidRPr="000B02A0" w:rsidRDefault="00961F61" w:rsidP="004D5586">
      <w:pPr>
        <w:widowControl w:val="0"/>
        <w:tabs>
          <w:tab w:val="left" w:pos="900"/>
        </w:tabs>
        <w:ind w:firstLine="567"/>
        <w:jc w:val="both"/>
        <w:rPr>
          <w:sz w:val="22"/>
          <w:szCs w:val="22"/>
        </w:rPr>
      </w:pPr>
      <w:r w:rsidRPr="000B02A0">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253944FE"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53944FF"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5394500"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5394501"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w:t>
      </w:r>
      <w:r w:rsidRPr="000B02A0">
        <w:rPr>
          <w:sz w:val="22"/>
          <w:szCs w:val="22"/>
        </w:rPr>
        <w:lastRenderedPageBreak/>
        <w:t>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5394502" w14:textId="77777777" w:rsidR="004D5586" w:rsidRPr="000B02A0" w:rsidRDefault="00961F61" w:rsidP="004D5586">
      <w:pPr>
        <w:widowControl w:val="0"/>
        <w:tabs>
          <w:tab w:val="left" w:pos="900"/>
        </w:tabs>
        <w:ind w:firstLine="567"/>
        <w:jc w:val="both"/>
        <w:rPr>
          <w:sz w:val="22"/>
          <w:szCs w:val="22"/>
        </w:rPr>
      </w:pPr>
      <w:r w:rsidRPr="000B02A0">
        <w:rPr>
          <w:sz w:val="22"/>
          <w:szCs w:val="22"/>
        </w:rPr>
        <w:t>Персонал Подрядчика до начала работ должен пройти вводный и первичный инструктажи по охране труда.</w:t>
      </w:r>
    </w:p>
    <w:p w14:paraId="25394503"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5394504"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Подрядчику запрещается:</w:t>
      </w:r>
    </w:p>
    <w:p w14:paraId="2539450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допускать к работе работников с признаками алкогольного, наркотического или токсического опьянения;</w:t>
      </w:r>
    </w:p>
    <w:p w14:paraId="25394506"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25394507"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доставлять любым способом на территорию Заказчика материально-технические ценности без соответствующего разрешения;</w:t>
      </w:r>
    </w:p>
    <w:p w14:paraId="25394508"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самовольно изменять условия, последовательность и объем Работ;</w:t>
      </w:r>
    </w:p>
    <w:p w14:paraId="25394509"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539450A"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без необходимости находиться на действующих установках, в производственных помещениях Заказчика;</w:t>
      </w:r>
    </w:p>
    <w:p w14:paraId="2539450B"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отвлекать работников Заказчика во время проведения ими производственных работ;</w:t>
      </w:r>
    </w:p>
    <w:p w14:paraId="2539450C"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пользоваться оборудованием и механизмами Заказчика без согласования с ним;</w:t>
      </w:r>
    </w:p>
    <w:p w14:paraId="2539450D"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курить вне отведенных для этого мест;</w:t>
      </w:r>
    </w:p>
    <w:p w14:paraId="2539450E"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накапливать любые виды отходов вне отведенных мест;</w:t>
      </w:r>
    </w:p>
    <w:p w14:paraId="2539450F"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совместно накапливать твердые коммунальные отходы, промышленные отходы и металлолом, в любых сочетаниях;</w:t>
      </w:r>
    </w:p>
    <w:p w14:paraId="25394510"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5394511"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5394512"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25394513"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5394514"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2539451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5394516"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допускать сжигание любых видов отходов на территории Заказчика;</w:t>
      </w:r>
    </w:p>
    <w:p w14:paraId="25394517"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допускать сброс и слив отходов в системы канализации, на грунт;</w:t>
      </w:r>
    </w:p>
    <w:p w14:paraId="25394518"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хранить емкости с горюче-смазочными материалами, красками и растворителями на почве без поддонов;</w:t>
      </w:r>
    </w:p>
    <w:p w14:paraId="25394519"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хранить нефтепродукты в резервуарах без маркировки, с открытыми крышками;</w:t>
      </w:r>
    </w:p>
    <w:p w14:paraId="2539451A"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допускать утечки потребляемых видов энергоресурсов;</w:t>
      </w:r>
    </w:p>
    <w:p w14:paraId="2539451C" w14:textId="6BD1A64F" w:rsidR="004D5586" w:rsidRPr="000B02A0" w:rsidRDefault="00961F61" w:rsidP="00F47CD9">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539451D" w14:textId="77777777" w:rsidR="004D5586" w:rsidRPr="000B02A0" w:rsidRDefault="004D5586" w:rsidP="004D5586">
      <w:pPr>
        <w:pStyle w:val="af3"/>
        <w:widowControl w:val="0"/>
        <w:tabs>
          <w:tab w:val="left" w:pos="1134"/>
        </w:tabs>
        <w:autoSpaceDE w:val="0"/>
        <w:autoSpaceDN w:val="0"/>
        <w:adjustRightInd w:val="0"/>
        <w:ind w:left="851"/>
        <w:contextualSpacing w:val="0"/>
        <w:jc w:val="both"/>
        <w:rPr>
          <w:b/>
          <w:sz w:val="22"/>
          <w:szCs w:val="22"/>
        </w:rPr>
      </w:pPr>
    </w:p>
    <w:p w14:paraId="2539451E" w14:textId="77777777" w:rsidR="004D5586" w:rsidRPr="000B02A0" w:rsidRDefault="00961F61" w:rsidP="00B4365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 xml:space="preserve">Отдельные требования </w:t>
      </w:r>
    </w:p>
    <w:p w14:paraId="2539451F"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Средства индивидуальной защиты, транспорт:</w:t>
      </w:r>
    </w:p>
    <w:p w14:paraId="25394520"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 xml:space="preserve">Работники Подрядчика, осуществляющие производственную деятельность на объектах </w:t>
      </w:r>
      <w:r w:rsidRPr="000B02A0">
        <w:rPr>
          <w:sz w:val="22"/>
          <w:szCs w:val="22"/>
        </w:rPr>
        <w:lastRenderedPageBreak/>
        <w:t>Заказчика, должны быть обеспечены средствами индивидуальной защиты (далее – «</w:t>
      </w:r>
      <w:r w:rsidRPr="000B02A0">
        <w:rPr>
          <w:b/>
          <w:sz w:val="22"/>
          <w:szCs w:val="22"/>
        </w:rPr>
        <w:t>СИЗ</w:t>
      </w:r>
      <w:r w:rsidRPr="000B02A0">
        <w:rPr>
          <w:sz w:val="22"/>
          <w:szCs w:val="22"/>
        </w:rPr>
        <w:t>») в соответствии с Типовыми отраслевыми нормами выдачи СИЗ.</w:t>
      </w:r>
    </w:p>
    <w:p w14:paraId="25394521"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Работники Подрядчика должны обязательно применять застегнутые подбородным ремнем защитные каски:</w:t>
      </w:r>
    </w:p>
    <w:p w14:paraId="25394522"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394523"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выполнении грузоподъёмных работ и при перемещении грузов;</w:t>
      </w:r>
    </w:p>
    <w:p w14:paraId="25394524"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строительных работах;</w:t>
      </w:r>
    </w:p>
    <w:p w14:paraId="2539452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работе в зонах, обозначенных табличками «Обязательное ношение каски»;</w:t>
      </w:r>
    </w:p>
    <w:p w14:paraId="25394526"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работе в зоне возможного контакта головы с электропроводкой;</w:t>
      </w:r>
    </w:p>
    <w:p w14:paraId="25394527"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в зоне опасности контакта головы с низко расположенными элементами конструкций.</w:t>
      </w:r>
    </w:p>
    <w:p w14:paraId="25394528" w14:textId="77777777" w:rsidR="004D5586" w:rsidRPr="000B02A0" w:rsidRDefault="00961F61" w:rsidP="004D5586">
      <w:pPr>
        <w:widowControl w:val="0"/>
        <w:tabs>
          <w:tab w:val="left" w:pos="900"/>
        </w:tabs>
        <w:ind w:firstLine="567"/>
        <w:jc w:val="both"/>
        <w:rPr>
          <w:sz w:val="22"/>
          <w:szCs w:val="22"/>
        </w:rPr>
      </w:pPr>
      <w:r w:rsidRPr="000B02A0">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25394529"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Работники Подрядчика должны обязательно применять защитные очки или щитки:</w:t>
      </w:r>
    </w:p>
    <w:p w14:paraId="2539452A"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работе с ручным инструментом ударного действия;</w:t>
      </w:r>
    </w:p>
    <w:p w14:paraId="2539452B"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работе с электрифицированным и пневматическим абразивным инструментом;</w:t>
      </w:r>
    </w:p>
    <w:p w14:paraId="2539452C"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при электро- и газосварочных работах.</w:t>
      </w:r>
    </w:p>
    <w:p w14:paraId="2539452D"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539452E"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Все транспортные средства Подрядчика, используемые при проведении Работ, должны быть оборудованы следующим:</w:t>
      </w:r>
    </w:p>
    <w:p w14:paraId="2539452F"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ремнями безопасности для водителя и всех пассажиров (если это предусмотрено заводом-изготовителем);</w:t>
      </w:r>
    </w:p>
    <w:p w14:paraId="25394530"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аптечкой первой помощи;</w:t>
      </w:r>
    </w:p>
    <w:p w14:paraId="25394531"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огнетушителем;</w:t>
      </w:r>
    </w:p>
    <w:p w14:paraId="25394532"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системами автоматики, блокировок, сигнализации (если это предусмотрено соответствующими нормативно-правовыми актами);</w:t>
      </w:r>
    </w:p>
    <w:p w14:paraId="25394533"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знаком аварийной остановки;</w:t>
      </w:r>
    </w:p>
    <w:p w14:paraId="25394534"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противооткатными башмаками;</w:t>
      </w:r>
    </w:p>
    <w:p w14:paraId="2539453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искрогасителями (на территориях взрывопожароопасных объектов Заказчика);</w:t>
      </w:r>
    </w:p>
    <w:p w14:paraId="25394536"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Подрядчик должен обеспечить:</w:t>
      </w:r>
    </w:p>
    <w:p w14:paraId="25394537"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обучение и достаточную квалификацию водителей транспортных средств;</w:t>
      </w:r>
    </w:p>
    <w:p w14:paraId="25394538"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проведение регулярных техосмотров транспортных средств;</w:t>
      </w:r>
    </w:p>
    <w:p w14:paraId="25394539"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использование и применение транспортных средств по их назначению;</w:t>
      </w:r>
    </w:p>
    <w:p w14:paraId="2539453A"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соблюдение </w:t>
      </w:r>
      <w:proofErr w:type="spellStart"/>
      <w:r w:rsidRPr="000B02A0">
        <w:rPr>
          <w:sz w:val="22"/>
          <w:szCs w:val="22"/>
        </w:rPr>
        <w:t>внутриобъектового</w:t>
      </w:r>
      <w:proofErr w:type="spellEnd"/>
      <w:r w:rsidRPr="000B02A0">
        <w:rPr>
          <w:sz w:val="22"/>
          <w:szCs w:val="22"/>
        </w:rPr>
        <w:t xml:space="preserve"> скоростного режима, установленного Заказчиком;</w:t>
      </w:r>
    </w:p>
    <w:p w14:paraId="2539453B"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движение и стоянку транспортных средств согласно разметке и дорожным знакам на территории Заказчика.</w:t>
      </w:r>
    </w:p>
    <w:p w14:paraId="2539453C" w14:textId="77777777" w:rsidR="004D5586" w:rsidRPr="000B02A0" w:rsidRDefault="00961F61" w:rsidP="00B43654">
      <w:pPr>
        <w:pStyle w:val="af3"/>
        <w:widowControl w:val="0"/>
        <w:numPr>
          <w:ilvl w:val="2"/>
          <w:numId w:val="49"/>
        </w:numPr>
        <w:tabs>
          <w:tab w:val="left" w:pos="1134"/>
        </w:tabs>
        <w:autoSpaceDE w:val="0"/>
        <w:autoSpaceDN w:val="0"/>
        <w:adjustRightInd w:val="0"/>
        <w:ind w:left="0" w:firstLine="567"/>
        <w:contextualSpacing w:val="0"/>
        <w:jc w:val="both"/>
        <w:rPr>
          <w:b/>
          <w:sz w:val="22"/>
          <w:szCs w:val="22"/>
        </w:rPr>
      </w:pPr>
      <w:r w:rsidRPr="000B02A0">
        <w:rPr>
          <w:sz w:val="22"/>
          <w:szCs w:val="22"/>
        </w:rPr>
        <w:t>Подрядчик обязан:</w:t>
      </w:r>
    </w:p>
    <w:p w14:paraId="2539453D"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 xml:space="preserve">организовать </w:t>
      </w:r>
      <w:proofErr w:type="spellStart"/>
      <w:r w:rsidRPr="000B02A0">
        <w:rPr>
          <w:sz w:val="22"/>
          <w:szCs w:val="22"/>
        </w:rPr>
        <w:t>предрейсовый</w:t>
      </w:r>
      <w:proofErr w:type="spellEnd"/>
      <w:r w:rsidRPr="000B02A0">
        <w:rPr>
          <w:sz w:val="22"/>
          <w:szCs w:val="22"/>
        </w:rPr>
        <w:t xml:space="preserve"> медицинский осмотр водителей;</w:t>
      </w:r>
    </w:p>
    <w:p w14:paraId="2539453E"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организовать осмотры транспортных средств перед выездом на линию перед началом работ.</w:t>
      </w:r>
    </w:p>
    <w:p w14:paraId="2539453F"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При проведении работ на территории Заказчика Подрядчик обязан:</w:t>
      </w:r>
    </w:p>
    <w:p w14:paraId="25394540"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5394541"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5394542"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5394543"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5394544"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25394545" w14:textId="77777777" w:rsidR="004D5586" w:rsidRPr="000B02A0" w:rsidRDefault="00961F61" w:rsidP="00B43654">
      <w:pPr>
        <w:pStyle w:val="af3"/>
        <w:widowControl w:val="0"/>
        <w:numPr>
          <w:ilvl w:val="0"/>
          <w:numId w:val="43"/>
        </w:numPr>
        <w:tabs>
          <w:tab w:val="left" w:pos="1134"/>
        </w:tabs>
        <w:autoSpaceDE w:val="0"/>
        <w:autoSpaceDN w:val="0"/>
        <w:adjustRightInd w:val="0"/>
        <w:ind w:left="0" w:firstLine="851"/>
        <w:contextualSpacing w:val="0"/>
        <w:jc w:val="both"/>
        <w:rPr>
          <w:b/>
          <w:sz w:val="22"/>
          <w:szCs w:val="22"/>
        </w:rPr>
      </w:pPr>
      <w:r w:rsidRPr="000B02A0">
        <w:rPr>
          <w:sz w:val="22"/>
          <w:szCs w:val="22"/>
        </w:rPr>
        <w:lastRenderedPageBreak/>
        <w:t>полностью исключить факты несанкционированного обращения с источниками ионизирующего излучения, в том числе вышедшими из строя.</w:t>
      </w:r>
    </w:p>
    <w:p w14:paraId="25394546"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5394547"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48" w14:textId="77777777" w:rsidR="004D5586" w:rsidRPr="000B02A0" w:rsidRDefault="00961F61" w:rsidP="00B4365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Осведомленность</w:t>
      </w:r>
    </w:p>
    <w:p w14:paraId="25394549"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На момент заключения Договора, Подрядчик ознакомлен с ЛНА Заказчика в части, относящейся к деятельности Подрядчика.</w:t>
      </w:r>
    </w:p>
    <w:p w14:paraId="2539454A"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5" w:history="1">
        <w:r w:rsidRPr="000B02A0">
          <w:rPr>
            <w:rStyle w:val="af1"/>
            <w:sz w:val="22"/>
            <w:szCs w:val="22"/>
          </w:rPr>
          <w:t>http://irk-esk.ru/поставщикам-работ-услуг</w:t>
        </w:r>
      </w:hyperlink>
      <w:r w:rsidRPr="000B02A0">
        <w:rPr>
          <w:sz w:val="22"/>
          <w:szCs w:val="22"/>
        </w:rPr>
        <w:t>.</w:t>
      </w:r>
    </w:p>
    <w:p w14:paraId="2539454B"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539454C"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539454D"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4E" w14:textId="77777777" w:rsidR="004D5586" w:rsidRPr="000B02A0" w:rsidRDefault="00961F61" w:rsidP="00B4365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Порядок взаимодействия Заказчика и Подрядчика</w:t>
      </w:r>
    </w:p>
    <w:p w14:paraId="2539454F"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5394550" w14:textId="23BB4E34" w:rsidR="004D5586" w:rsidRPr="000B02A0" w:rsidRDefault="00961F61" w:rsidP="00540696">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0B02A0">
        <w:rPr>
          <w:sz w:val="22"/>
          <w:szCs w:val="22"/>
        </w:rPr>
        <w:fldChar w:fldCharType="begin"/>
      </w:r>
      <w:r w:rsidRPr="000B02A0">
        <w:rPr>
          <w:sz w:val="22"/>
          <w:szCs w:val="22"/>
        </w:rPr>
        <w:instrText xml:space="preserve"> REF _Ref518651697 \n \h  \* MERGEFORMAT </w:instrText>
      </w:r>
      <w:r w:rsidRPr="000B02A0">
        <w:rPr>
          <w:sz w:val="22"/>
          <w:szCs w:val="22"/>
        </w:rPr>
      </w:r>
      <w:r w:rsidRPr="000B02A0">
        <w:rPr>
          <w:sz w:val="22"/>
          <w:szCs w:val="22"/>
        </w:rPr>
        <w:fldChar w:fldCharType="separate"/>
      </w:r>
      <w:r w:rsidR="00764F2D" w:rsidRPr="000B02A0">
        <w:rPr>
          <w:sz w:val="22"/>
          <w:szCs w:val="22"/>
        </w:rPr>
        <w:t>1.1</w:t>
      </w:r>
      <w:r w:rsidRPr="000B02A0">
        <w:rPr>
          <w:sz w:val="22"/>
          <w:szCs w:val="22"/>
        </w:rPr>
        <w:fldChar w:fldCharType="end"/>
      </w:r>
      <w:r w:rsidRPr="000B02A0">
        <w:rPr>
          <w:sz w:val="22"/>
          <w:szCs w:val="22"/>
        </w:rPr>
        <w:t xml:space="preserve">, </w:t>
      </w:r>
      <w:r w:rsidRPr="000B02A0">
        <w:rPr>
          <w:sz w:val="22"/>
          <w:szCs w:val="22"/>
        </w:rPr>
        <w:fldChar w:fldCharType="begin"/>
      </w:r>
      <w:r w:rsidRPr="000B02A0">
        <w:rPr>
          <w:sz w:val="22"/>
          <w:szCs w:val="22"/>
        </w:rPr>
        <w:instrText xml:space="preserve"> REF _Ref518651700 \n \h  \* MERGEFORMAT </w:instrText>
      </w:r>
      <w:r w:rsidRPr="000B02A0">
        <w:rPr>
          <w:sz w:val="22"/>
          <w:szCs w:val="22"/>
        </w:rPr>
      </w:r>
      <w:r w:rsidRPr="000B02A0">
        <w:rPr>
          <w:sz w:val="22"/>
          <w:szCs w:val="22"/>
        </w:rPr>
        <w:fldChar w:fldCharType="separate"/>
      </w:r>
      <w:r w:rsidR="00764F2D" w:rsidRPr="000B02A0">
        <w:rPr>
          <w:sz w:val="22"/>
          <w:szCs w:val="22"/>
        </w:rPr>
        <w:t>1.3</w:t>
      </w:r>
      <w:r w:rsidRPr="000B02A0">
        <w:rPr>
          <w:sz w:val="22"/>
          <w:szCs w:val="22"/>
        </w:rPr>
        <w:fldChar w:fldCharType="end"/>
      </w:r>
      <w:r w:rsidRPr="000B02A0">
        <w:rPr>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5394551"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52" w14:textId="77777777" w:rsidR="004D5586" w:rsidRPr="000B02A0" w:rsidRDefault="00961F61" w:rsidP="00B4365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Ответственность Подрядчика</w:t>
      </w:r>
    </w:p>
    <w:p w14:paraId="25394553"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5394554" w14:textId="10C898B1" w:rsidR="004D5586" w:rsidRPr="000B02A0" w:rsidRDefault="00961F61" w:rsidP="00540696">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0B02A0">
        <w:rPr>
          <w:sz w:val="22"/>
          <w:szCs w:val="22"/>
        </w:rPr>
        <w:fldChar w:fldCharType="begin"/>
      </w:r>
      <w:r w:rsidRPr="000B02A0">
        <w:rPr>
          <w:sz w:val="22"/>
          <w:szCs w:val="22"/>
        </w:rPr>
        <w:instrText xml:space="preserve"> REF _Ref518651958 \n \h  \* MERGEFORMAT </w:instrText>
      </w:r>
      <w:r w:rsidRPr="000B02A0">
        <w:rPr>
          <w:sz w:val="22"/>
          <w:szCs w:val="22"/>
        </w:rPr>
      </w:r>
      <w:r w:rsidRPr="000B02A0">
        <w:rPr>
          <w:sz w:val="22"/>
          <w:szCs w:val="22"/>
        </w:rPr>
        <w:fldChar w:fldCharType="separate"/>
      </w:r>
      <w:r w:rsidR="00764F2D" w:rsidRPr="000B02A0">
        <w:rPr>
          <w:sz w:val="22"/>
          <w:szCs w:val="22"/>
        </w:rPr>
        <w:t>6.6</w:t>
      </w:r>
      <w:r w:rsidRPr="000B02A0">
        <w:rPr>
          <w:sz w:val="22"/>
          <w:szCs w:val="22"/>
        </w:rPr>
        <w:fldChar w:fldCharType="end"/>
      </w:r>
      <w:r w:rsidRPr="000B02A0">
        <w:rPr>
          <w:sz w:val="22"/>
          <w:szCs w:val="22"/>
        </w:rPr>
        <w:t xml:space="preserve"> настоящего Соглашения. Выявленные нарушения требований охраны труда оформляются протоколом в соответствии с приложением 3 СТП 011.062.048-2018 Сист</w:t>
      </w:r>
      <w:r w:rsidR="003F08E8">
        <w:rPr>
          <w:sz w:val="22"/>
          <w:szCs w:val="22"/>
        </w:rPr>
        <w:t xml:space="preserve">ема управления охраной труда в </w:t>
      </w:r>
      <w:r w:rsidRPr="000B02A0">
        <w:rPr>
          <w:sz w:val="22"/>
          <w:szCs w:val="22"/>
        </w:rPr>
        <w:t xml:space="preserve">АО «ИЭСК». </w:t>
      </w:r>
    </w:p>
    <w:p w14:paraId="25394555"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Заказчик вправе (но не обязан) взыскать с Подрядчика штраф за каждый случай нарушения. </w:t>
      </w:r>
    </w:p>
    <w:p w14:paraId="25394556"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25394557"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Уведомление направляется в адрес Подрядчика телефонограммой либо посредством </w:t>
      </w:r>
      <w:r w:rsidRPr="000B02A0">
        <w:rPr>
          <w:sz w:val="22"/>
          <w:szCs w:val="22"/>
        </w:rPr>
        <w:lastRenderedPageBreak/>
        <w:t xml:space="preserve">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394558"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bookmarkStart w:id="22" w:name="_Ref518651958"/>
      <w:r w:rsidRPr="000B02A0">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22"/>
      <w:r w:rsidRPr="000B02A0">
        <w:rPr>
          <w:sz w:val="22"/>
          <w:szCs w:val="22"/>
        </w:rPr>
        <w:t xml:space="preserve"> </w:t>
      </w:r>
    </w:p>
    <w:p w14:paraId="25394559" w14:textId="63941BFA" w:rsidR="004D5586" w:rsidRPr="000B02A0" w:rsidRDefault="00961F61" w:rsidP="00540696">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Размер штрафа, выплачиваемый Подрядчиком, определяется </w:t>
      </w:r>
      <w:r w:rsidRPr="000B02A0">
        <w:rPr>
          <w:b/>
          <w:sz w:val="22"/>
          <w:szCs w:val="22"/>
        </w:rPr>
        <w:t>в Приложении № 8 к</w:t>
      </w:r>
      <w:r w:rsidRPr="000B02A0">
        <w:rPr>
          <w:sz w:val="22"/>
          <w:szCs w:val="22"/>
        </w:rPr>
        <w:t xml:space="preserve">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0B02A0">
        <w:rPr>
          <w:sz w:val="22"/>
          <w:szCs w:val="22"/>
        </w:rPr>
        <w:fldChar w:fldCharType="begin"/>
      </w:r>
      <w:r w:rsidRPr="000B02A0">
        <w:rPr>
          <w:sz w:val="22"/>
          <w:szCs w:val="22"/>
        </w:rPr>
        <w:instrText xml:space="preserve"> REF _Ref518651958 \n \h  \* MERGEFORMAT </w:instrText>
      </w:r>
      <w:r w:rsidRPr="000B02A0">
        <w:rPr>
          <w:sz w:val="22"/>
          <w:szCs w:val="22"/>
        </w:rPr>
      </w:r>
      <w:r w:rsidRPr="000B02A0">
        <w:rPr>
          <w:sz w:val="22"/>
          <w:szCs w:val="22"/>
        </w:rPr>
        <w:fldChar w:fldCharType="separate"/>
      </w:r>
      <w:r w:rsidR="00764F2D" w:rsidRPr="000B02A0">
        <w:rPr>
          <w:sz w:val="22"/>
          <w:szCs w:val="22"/>
        </w:rPr>
        <w:t>6.6</w:t>
      </w:r>
      <w:r w:rsidRPr="000B02A0">
        <w:rPr>
          <w:sz w:val="22"/>
          <w:szCs w:val="22"/>
        </w:rPr>
        <w:fldChar w:fldCharType="end"/>
      </w:r>
      <w:r w:rsidRPr="000B02A0">
        <w:rPr>
          <w:sz w:val="22"/>
          <w:szCs w:val="22"/>
        </w:rPr>
        <w:t xml:space="preserve"> настоящего Соглашения.</w:t>
      </w:r>
    </w:p>
    <w:p w14:paraId="2539455A" w14:textId="77777777" w:rsidR="004D5586" w:rsidRPr="000B02A0" w:rsidRDefault="00961F61" w:rsidP="00B43654">
      <w:pPr>
        <w:pStyle w:val="af3"/>
        <w:widowControl w:val="0"/>
        <w:numPr>
          <w:ilvl w:val="2"/>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2539455B" w14:textId="77777777" w:rsidR="004D5586" w:rsidRPr="000B02A0" w:rsidRDefault="00961F61" w:rsidP="00B43654">
      <w:pPr>
        <w:pStyle w:val="af3"/>
        <w:widowControl w:val="0"/>
        <w:numPr>
          <w:ilvl w:val="2"/>
          <w:numId w:val="49"/>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2539455C"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Оплата Подрядчиком штрафных санкций производится в порядке, установленном Приложение № 8 Договора.</w:t>
      </w:r>
    </w:p>
    <w:p w14:paraId="2539455D"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5E" w14:textId="77777777" w:rsidR="004D5586" w:rsidRPr="000B02A0" w:rsidRDefault="00961F61" w:rsidP="00B43654">
      <w:pPr>
        <w:pStyle w:val="af3"/>
        <w:widowControl w:val="0"/>
        <w:numPr>
          <w:ilvl w:val="0"/>
          <w:numId w:val="49"/>
        </w:numPr>
        <w:autoSpaceDE w:val="0"/>
        <w:autoSpaceDN w:val="0"/>
        <w:adjustRightInd w:val="0"/>
        <w:contextualSpacing w:val="0"/>
        <w:jc w:val="center"/>
        <w:rPr>
          <w:b/>
          <w:sz w:val="22"/>
          <w:szCs w:val="22"/>
        </w:rPr>
      </w:pPr>
      <w:r w:rsidRPr="000B02A0">
        <w:rPr>
          <w:b/>
          <w:sz w:val="22"/>
          <w:szCs w:val="22"/>
        </w:rPr>
        <w:t>Заключительные положения</w:t>
      </w:r>
    </w:p>
    <w:p w14:paraId="2539455F" w14:textId="77777777" w:rsidR="004D5586" w:rsidRPr="000B02A0" w:rsidRDefault="00961F61" w:rsidP="00B43654">
      <w:pPr>
        <w:pStyle w:val="af3"/>
        <w:widowControl w:val="0"/>
        <w:numPr>
          <w:ilvl w:val="1"/>
          <w:numId w:val="49"/>
        </w:numPr>
        <w:tabs>
          <w:tab w:val="left" w:pos="1080"/>
        </w:tabs>
        <w:autoSpaceDE w:val="0"/>
        <w:autoSpaceDN w:val="0"/>
        <w:adjustRightInd w:val="0"/>
        <w:ind w:left="0" w:firstLine="567"/>
        <w:contextualSpacing w:val="0"/>
        <w:jc w:val="both"/>
        <w:rPr>
          <w:b/>
          <w:sz w:val="22"/>
          <w:szCs w:val="22"/>
        </w:rPr>
      </w:pPr>
      <w:r w:rsidRPr="000B02A0">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5394560"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62" w14:textId="3DAC184C" w:rsidR="004D5586" w:rsidRPr="000B02A0" w:rsidRDefault="00961F61" w:rsidP="000C0624">
      <w:pPr>
        <w:pStyle w:val="af3"/>
        <w:widowControl w:val="0"/>
        <w:numPr>
          <w:ilvl w:val="0"/>
          <w:numId w:val="49"/>
        </w:numPr>
        <w:autoSpaceDE w:val="0"/>
        <w:autoSpaceDN w:val="0"/>
        <w:adjustRightInd w:val="0"/>
        <w:ind w:left="357" w:hanging="357"/>
        <w:contextualSpacing w:val="0"/>
        <w:jc w:val="center"/>
        <w:rPr>
          <w:b/>
          <w:sz w:val="22"/>
          <w:szCs w:val="22"/>
        </w:rPr>
      </w:pPr>
      <w:r w:rsidRPr="000B02A0">
        <w:rPr>
          <w:b/>
          <w:sz w:val="22"/>
          <w:szCs w:val="22"/>
        </w:rPr>
        <w:t>Подписи Сторон</w:t>
      </w:r>
    </w:p>
    <w:p w14:paraId="25394571" w14:textId="3BC1910E" w:rsidR="004D5586" w:rsidRPr="000B02A0" w:rsidRDefault="004D5586" w:rsidP="004D5586">
      <w:pPr>
        <w:widowControl w:val="0"/>
        <w:rPr>
          <w:b/>
          <w:i/>
          <w:sz w:val="22"/>
          <w:szCs w:val="22"/>
        </w:rPr>
      </w:pPr>
    </w:p>
    <w:tbl>
      <w:tblPr>
        <w:tblW w:w="9781" w:type="dxa"/>
        <w:tblInd w:w="-142" w:type="dxa"/>
        <w:tblLook w:val="01E0" w:firstRow="1" w:lastRow="1" w:firstColumn="1" w:lastColumn="1" w:noHBand="0" w:noVBand="0"/>
      </w:tblPr>
      <w:tblGrid>
        <w:gridCol w:w="4820"/>
        <w:gridCol w:w="4961"/>
      </w:tblGrid>
      <w:tr w:rsidR="00017539" w:rsidRPr="000B02A0" w14:paraId="7967D42F" w14:textId="77777777" w:rsidTr="00D009A3">
        <w:trPr>
          <w:trHeight w:val="2058"/>
        </w:trPr>
        <w:tc>
          <w:tcPr>
            <w:tcW w:w="4820" w:type="dxa"/>
          </w:tcPr>
          <w:p w14:paraId="01844C99" w14:textId="77777777" w:rsidR="00017539" w:rsidRPr="000B02A0" w:rsidRDefault="00017539" w:rsidP="00D009A3">
            <w:pPr>
              <w:rPr>
                <w:sz w:val="22"/>
                <w:szCs w:val="22"/>
              </w:rPr>
            </w:pPr>
            <w:r w:rsidRPr="000B02A0">
              <w:rPr>
                <w:b/>
                <w:sz w:val="22"/>
                <w:szCs w:val="22"/>
              </w:rPr>
              <w:t>Подрядчик</w:t>
            </w:r>
            <w:r w:rsidRPr="000B02A0">
              <w:rPr>
                <w:sz w:val="22"/>
                <w:szCs w:val="22"/>
              </w:rPr>
              <w:t>:</w:t>
            </w:r>
          </w:p>
          <w:p w14:paraId="4B7B2F7F" w14:textId="77777777" w:rsidR="00017539" w:rsidRPr="000B02A0" w:rsidRDefault="00017539" w:rsidP="00D009A3">
            <w:pPr>
              <w:rPr>
                <w:sz w:val="22"/>
                <w:szCs w:val="22"/>
              </w:rPr>
            </w:pPr>
            <w:r w:rsidRPr="000B02A0">
              <w:rPr>
                <w:sz w:val="22"/>
                <w:szCs w:val="22"/>
              </w:rPr>
              <w:t>___________________________________</w:t>
            </w:r>
          </w:p>
          <w:p w14:paraId="4FD9F188" w14:textId="77777777" w:rsidR="00017539" w:rsidRPr="000B02A0" w:rsidRDefault="00017539" w:rsidP="00D009A3">
            <w:pPr>
              <w:rPr>
                <w:sz w:val="22"/>
                <w:szCs w:val="22"/>
              </w:rPr>
            </w:pPr>
          </w:p>
          <w:p w14:paraId="7713BDE7" w14:textId="77777777" w:rsidR="00017539" w:rsidRPr="000B02A0" w:rsidRDefault="00017539" w:rsidP="00D009A3">
            <w:pPr>
              <w:rPr>
                <w:sz w:val="22"/>
                <w:szCs w:val="22"/>
              </w:rPr>
            </w:pPr>
            <w:r w:rsidRPr="000B02A0">
              <w:rPr>
                <w:sz w:val="22"/>
                <w:szCs w:val="22"/>
              </w:rPr>
              <w:t xml:space="preserve">___________________ / _____________ /                                              </w:t>
            </w:r>
          </w:p>
          <w:p w14:paraId="4B693C68" w14:textId="77777777" w:rsidR="00017539" w:rsidRPr="000B02A0" w:rsidRDefault="00017539"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c>
          <w:tcPr>
            <w:tcW w:w="4961" w:type="dxa"/>
          </w:tcPr>
          <w:p w14:paraId="1F3F346E" w14:textId="77777777" w:rsidR="00017539" w:rsidRPr="000B02A0" w:rsidRDefault="00017539" w:rsidP="00D009A3">
            <w:pPr>
              <w:rPr>
                <w:sz w:val="22"/>
                <w:szCs w:val="22"/>
              </w:rPr>
            </w:pPr>
            <w:r w:rsidRPr="000B02A0">
              <w:rPr>
                <w:b/>
                <w:sz w:val="22"/>
                <w:szCs w:val="22"/>
              </w:rPr>
              <w:t>Заказчик</w:t>
            </w:r>
            <w:r w:rsidRPr="000B02A0">
              <w:rPr>
                <w:sz w:val="22"/>
                <w:szCs w:val="22"/>
              </w:rPr>
              <w:t>:</w:t>
            </w:r>
          </w:p>
          <w:p w14:paraId="56CB20D9" w14:textId="77777777" w:rsidR="00017539" w:rsidRPr="000B02A0" w:rsidRDefault="00017539" w:rsidP="00D009A3">
            <w:pPr>
              <w:rPr>
                <w:sz w:val="22"/>
                <w:szCs w:val="22"/>
              </w:rPr>
            </w:pPr>
            <w:r w:rsidRPr="000B02A0">
              <w:rPr>
                <w:sz w:val="22"/>
                <w:szCs w:val="22"/>
              </w:rPr>
              <w:t>_______________________________________</w:t>
            </w:r>
          </w:p>
          <w:p w14:paraId="49B80A36" w14:textId="77777777" w:rsidR="00017539" w:rsidRPr="000B02A0" w:rsidRDefault="00017539" w:rsidP="00D009A3">
            <w:pPr>
              <w:rPr>
                <w:sz w:val="22"/>
                <w:szCs w:val="22"/>
              </w:rPr>
            </w:pPr>
          </w:p>
          <w:p w14:paraId="346C8A3E" w14:textId="77777777" w:rsidR="00017539" w:rsidRPr="000B02A0" w:rsidRDefault="00017539" w:rsidP="00D009A3">
            <w:pPr>
              <w:rPr>
                <w:sz w:val="22"/>
                <w:szCs w:val="22"/>
              </w:rPr>
            </w:pPr>
            <w:r w:rsidRPr="000B02A0">
              <w:rPr>
                <w:sz w:val="22"/>
                <w:szCs w:val="22"/>
                <w:u w:val="single"/>
              </w:rPr>
              <w:t xml:space="preserve">                                       </w:t>
            </w:r>
            <w:r w:rsidRPr="000B02A0">
              <w:rPr>
                <w:sz w:val="22"/>
                <w:szCs w:val="22"/>
              </w:rPr>
              <w:t xml:space="preserve">    / ______________ /</w:t>
            </w:r>
          </w:p>
          <w:p w14:paraId="43003115" w14:textId="77777777" w:rsidR="00017539" w:rsidRPr="000B02A0" w:rsidRDefault="00017539"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r>
    </w:tbl>
    <w:p w14:paraId="6E317D1A" w14:textId="77777777" w:rsidR="00175012" w:rsidRPr="000B02A0" w:rsidRDefault="00175012" w:rsidP="00175012">
      <w:pPr>
        <w:keepLines/>
        <w:tabs>
          <w:tab w:val="left" w:pos="142"/>
          <w:tab w:val="left" w:pos="567"/>
          <w:tab w:val="left" w:pos="1134"/>
          <w:tab w:val="left" w:pos="1843"/>
        </w:tabs>
        <w:ind w:right="56"/>
        <w:jc w:val="center"/>
        <w:rPr>
          <w:b/>
          <w:sz w:val="22"/>
          <w:szCs w:val="22"/>
        </w:rPr>
      </w:pPr>
    </w:p>
    <w:p w14:paraId="6A4CF13A" w14:textId="77777777" w:rsidR="00175012" w:rsidRPr="000B02A0" w:rsidRDefault="00175012" w:rsidP="00175012">
      <w:pPr>
        <w:keepLines/>
        <w:tabs>
          <w:tab w:val="left" w:pos="142"/>
          <w:tab w:val="left" w:pos="567"/>
          <w:tab w:val="left" w:pos="1134"/>
          <w:tab w:val="left" w:pos="1843"/>
        </w:tabs>
        <w:ind w:right="56"/>
        <w:jc w:val="center"/>
        <w:rPr>
          <w:b/>
          <w:sz w:val="22"/>
          <w:szCs w:val="22"/>
        </w:rPr>
      </w:pPr>
    </w:p>
    <w:p w14:paraId="24CF3DC0" w14:textId="77777777" w:rsidR="00175012" w:rsidRPr="000B02A0" w:rsidRDefault="00175012" w:rsidP="00175012"/>
    <w:p w14:paraId="3D80B602" w14:textId="77777777" w:rsidR="00175012" w:rsidRPr="000B02A0" w:rsidRDefault="00175012" w:rsidP="00175012"/>
    <w:p w14:paraId="0BE6AA1E" w14:textId="77777777" w:rsidR="00816A2D" w:rsidRPr="000B02A0" w:rsidRDefault="00816A2D" w:rsidP="004D5586">
      <w:pPr>
        <w:widowControl w:val="0"/>
        <w:rPr>
          <w:sz w:val="22"/>
          <w:szCs w:val="22"/>
        </w:rPr>
        <w:sectPr w:rsidR="00816A2D" w:rsidRPr="000B02A0" w:rsidSect="004D5586">
          <w:pgSz w:w="11906" w:h="16838" w:code="9"/>
          <w:pgMar w:top="1134" w:right="851" w:bottom="1134" w:left="1701" w:header="709" w:footer="709" w:gutter="0"/>
          <w:cols w:space="708"/>
          <w:docGrid w:linePitch="360"/>
        </w:sectPr>
      </w:pPr>
    </w:p>
    <w:p w14:paraId="25394572" w14:textId="77777777" w:rsidR="004D5586" w:rsidRPr="000B02A0" w:rsidRDefault="00961F61" w:rsidP="004D5586">
      <w:pPr>
        <w:autoSpaceDE w:val="0"/>
        <w:autoSpaceDN w:val="0"/>
        <w:adjustRightInd w:val="0"/>
        <w:ind w:left="709" w:hanging="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lastRenderedPageBreak/>
        <w:t>Приложение № 6</w:t>
      </w:r>
    </w:p>
    <w:p w14:paraId="25394573"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574"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575" w14:textId="4BD8AFB5"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 </w:t>
      </w:r>
      <w:r w:rsidR="00E33FBF" w:rsidRPr="000B02A0">
        <w:rPr>
          <w:bCs/>
          <w:sz w:val="22"/>
          <w:szCs w:val="22"/>
        </w:rPr>
        <w:t>______________</w:t>
      </w:r>
      <w:proofErr w:type="gramStart"/>
      <w:r w:rsidR="00E33FBF" w:rsidRPr="000B02A0">
        <w:rPr>
          <w:bCs/>
          <w:sz w:val="22"/>
          <w:szCs w:val="22"/>
        </w:rPr>
        <w:t>_</w:t>
      </w:r>
      <w:r w:rsidR="0032570C" w:rsidRPr="000B02A0">
        <w:rPr>
          <w:rFonts w:eastAsiaTheme="minorHAnsi"/>
          <w:color w:val="000000" w:themeColor="text1"/>
          <w:sz w:val="22"/>
          <w:szCs w:val="22"/>
          <w:lang w:eastAsia="en-US"/>
        </w:rPr>
        <w:t xml:space="preserve"> </w:t>
      </w:r>
      <w:r w:rsidRPr="000B02A0">
        <w:rPr>
          <w:rFonts w:eastAsiaTheme="minorHAnsi"/>
          <w:color w:val="000000" w:themeColor="text1"/>
          <w:sz w:val="22"/>
          <w:szCs w:val="22"/>
          <w:lang w:eastAsia="en-US"/>
        </w:rPr>
        <w:t xml:space="preserve"> от</w:t>
      </w:r>
      <w:proofErr w:type="gramEnd"/>
      <w:r w:rsidRPr="000B02A0">
        <w:rPr>
          <w:rFonts w:eastAsiaTheme="minorHAnsi"/>
          <w:color w:val="000000" w:themeColor="text1"/>
          <w:sz w:val="22"/>
          <w:szCs w:val="22"/>
          <w:lang w:eastAsia="en-US"/>
        </w:rPr>
        <w:t xml:space="preserve">  «</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bookmarkStart w:id="23" w:name="RefSCH12_1"/>
    </w:p>
    <w:p w14:paraId="25394576" w14:textId="77777777" w:rsidR="004D5586" w:rsidRPr="000B02A0" w:rsidRDefault="004D5586" w:rsidP="004D5586">
      <w:pPr>
        <w:ind w:firstLine="709"/>
        <w:jc w:val="right"/>
        <w:rPr>
          <w:rFonts w:eastAsiaTheme="minorHAnsi"/>
          <w:color w:val="000000" w:themeColor="text1"/>
          <w:sz w:val="22"/>
          <w:szCs w:val="22"/>
          <w:lang w:eastAsia="en-US"/>
        </w:rPr>
      </w:pPr>
    </w:p>
    <w:p w14:paraId="25394577" w14:textId="77777777" w:rsidR="004D5586" w:rsidRPr="000B02A0" w:rsidRDefault="00961F61" w:rsidP="004D5586">
      <w:pPr>
        <w:jc w:val="center"/>
        <w:rPr>
          <w:rStyle w:val="13"/>
          <w:rFonts w:ascii="Times New Roman" w:hAnsi="Times New Roman"/>
          <w:sz w:val="22"/>
          <w:szCs w:val="22"/>
        </w:rPr>
      </w:pPr>
      <w:r w:rsidRPr="000B02A0">
        <w:rPr>
          <w:rStyle w:val="13"/>
          <w:rFonts w:ascii="Times New Roman" w:hAnsi="Times New Roman"/>
          <w:sz w:val="22"/>
          <w:szCs w:val="22"/>
        </w:rPr>
        <w:t>Соглашение о соблюдении Подрядчиком требований в области антитеррористической безопасности</w:t>
      </w:r>
      <w:bookmarkEnd w:id="23"/>
    </w:p>
    <w:p w14:paraId="25394578" w14:textId="77777777" w:rsidR="004D5586" w:rsidRPr="000B02A0" w:rsidRDefault="004D5586" w:rsidP="004D5586">
      <w:pPr>
        <w:widowControl w:val="0"/>
        <w:rPr>
          <w:sz w:val="22"/>
          <w:szCs w:val="22"/>
        </w:rPr>
      </w:pPr>
    </w:p>
    <w:p w14:paraId="25394579" w14:textId="77777777" w:rsidR="004D5586" w:rsidRPr="000B02A0" w:rsidRDefault="00961F61" w:rsidP="004D5586">
      <w:pPr>
        <w:widowControl w:val="0"/>
        <w:jc w:val="right"/>
        <w:rPr>
          <w:sz w:val="22"/>
          <w:szCs w:val="22"/>
        </w:rPr>
      </w:pPr>
      <w:proofErr w:type="gramStart"/>
      <w:r w:rsidRPr="000B02A0">
        <w:rPr>
          <w:sz w:val="22"/>
          <w:szCs w:val="22"/>
        </w:rPr>
        <w:t>« _</w:t>
      </w:r>
      <w:proofErr w:type="gramEnd"/>
      <w:r w:rsidRPr="000B02A0">
        <w:rPr>
          <w:sz w:val="22"/>
          <w:szCs w:val="22"/>
        </w:rPr>
        <w:t>__»________20___ г.</w:t>
      </w:r>
    </w:p>
    <w:p w14:paraId="2539457A" w14:textId="77777777" w:rsidR="004D5586" w:rsidRPr="000B02A0" w:rsidRDefault="004D5586" w:rsidP="004D5586">
      <w:pPr>
        <w:jc w:val="both"/>
        <w:rPr>
          <w:rFonts w:eastAsiaTheme="minorHAnsi" w:cstheme="minorBidi"/>
          <w:color w:val="000000" w:themeColor="text1"/>
          <w:sz w:val="22"/>
          <w:szCs w:val="22"/>
          <w:lang w:eastAsia="en-US"/>
        </w:rPr>
      </w:pPr>
    </w:p>
    <w:p w14:paraId="2539457B" w14:textId="1643F48C" w:rsidR="004D5586" w:rsidRPr="000B02A0" w:rsidRDefault="003F08E8" w:rsidP="00B43654">
      <w:pPr>
        <w:widowControl w:val="0"/>
        <w:tabs>
          <w:tab w:val="left" w:pos="993"/>
        </w:tabs>
        <w:suppressAutoHyphens/>
        <w:autoSpaceDN w:val="0"/>
        <w:ind w:firstLine="709"/>
        <w:jc w:val="both"/>
        <w:textAlignment w:val="baseline"/>
        <w:rPr>
          <w:sz w:val="22"/>
          <w:szCs w:val="22"/>
        </w:rPr>
      </w:pPr>
      <w:r>
        <w:rPr>
          <w:b/>
          <w:sz w:val="22"/>
          <w:szCs w:val="22"/>
        </w:rPr>
        <w:t>А</w:t>
      </w:r>
      <w:r w:rsidR="00961F61" w:rsidRPr="000B02A0">
        <w:rPr>
          <w:b/>
          <w:sz w:val="22"/>
          <w:szCs w:val="22"/>
        </w:rPr>
        <w:t>кционерное общество</w:t>
      </w:r>
      <w:r w:rsidR="00961F61" w:rsidRPr="000B02A0">
        <w:rPr>
          <w:sz w:val="22"/>
          <w:szCs w:val="22"/>
        </w:rPr>
        <w:t xml:space="preserve"> </w:t>
      </w:r>
      <w:r w:rsidR="00961F61" w:rsidRPr="000B02A0">
        <w:rPr>
          <w:b/>
          <w:bCs/>
          <w:sz w:val="22"/>
          <w:szCs w:val="22"/>
        </w:rPr>
        <w:t>«Иркутская электросетевая компания»</w:t>
      </w:r>
      <w:r>
        <w:rPr>
          <w:b/>
          <w:bCs/>
          <w:sz w:val="22"/>
          <w:szCs w:val="22"/>
        </w:rPr>
        <w:t xml:space="preserve"> (</w:t>
      </w:r>
      <w:r w:rsidR="00961F61" w:rsidRPr="000B02A0">
        <w:rPr>
          <w:b/>
          <w:bCs/>
          <w:sz w:val="22"/>
          <w:szCs w:val="22"/>
        </w:rPr>
        <w:t>АО «ИЭСК»)</w:t>
      </w:r>
      <w:r w:rsidR="00961F61" w:rsidRPr="000B02A0">
        <w:rPr>
          <w:sz w:val="22"/>
          <w:szCs w:val="22"/>
        </w:rPr>
        <w:t xml:space="preserve">, именуемое в дальнейшем </w:t>
      </w:r>
      <w:r w:rsidR="00961F61" w:rsidRPr="000B02A0">
        <w:rPr>
          <w:b/>
          <w:sz w:val="22"/>
          <w:szCs w:val="22"/>
        </w:rPr>
        <w:t>«Заказчик»</w:t>
      </w:r>
      <w:r w:rsidR="00286026" w:rsidRPr="000B02A0">
        <w:rPr>
          <w:sz w:val="22"/>
          <w:szCs w:val="22"/>
        </w:rPr>
        <w:t>, в лице</w:t>
      </w:r>
      <w:r w:rsidR="00505AF7" w:rsidRPr="000B02A0">
        <w:rPr>
          <w:bCs/>
          <w:sz w:val="22"/>
          <w:szCs w:val="22"/>
        </w:rPr>
        <w:t xml:space="preserve"> </w:t>
      </w:r>
      <w:r w:rsidR="00C40208" w:rsidRPr="000B02A0">
        <w:rPr>
          <w:b/>
          <w:bCs/>
          <w:sz w:val="22"/>
          <w:szCs w:val="22"/>
        </w:rPr>
        <w:t>____________________________</w:t>
      </w:r>
      <w:r w:rsidR="00A56E58" w:rsidRPr="000B02A0">
        <w:rPr>
          <w:sz w:val="22"/>
          <w:szCs w:val="22"/>
        </w:rPr>
        <w:t>, действующего на о</w:t>
      </w:r>
      <w:r w:rsidR="00C40208" w:rsidRPr="000B02A0">
        <w:rPr>
          <w:sz w:val="22"/>
          <w:szCs w:val="22"/>
        </w:rPr>
        <w:t xml:space="preserve">сновании </w:t>
      </w:r>
      <w:r w:rsidR="00581E8E">
        <w:rPr>
          <w:sz w:val="22"/>
          <w:szCs w:val="22"/>
        </w:rPr>
        <w:t>доверенности №___ от «__» ______ 20__г.</w:t>
      </w:r>
      <w:r w:rsidR="00A56E58" w:rsidRPr="000B02A0">
        <w:rPr>
          <w:sz w:val="22"/>
          <w:szCs w:val="22"/>
        </w:rPr>
        <w:t xml:space="preserve"> с одной стороны, и </w:t>
      </w:r>
      <w:r w:rsidR="00C40208" w:rsidRPr="000B02A0">
        <w:rPr>
          <w:b/>
          <w:sz w:val="22"/>
          <w:szCs w:val="22"/>
        </w:rPr>
        <w:t>_________________________________</w:t>
      </w:r>
      <w:r w:rsidR="00A2383C" w:rsidRPr="000B02A0">
        <w:rPr>
          <w:b/>
          <w:sz w:val="22"/>
          <w:szCs w:val="22"/>
        </w:rPr>
        <w:t>, именуемое</w:t>
      </w:r>
      <w:r w:rsidR="00C40208" w:rsidRPr="000B02A0">
        <w:rPr>
          <w:b/>
          <w:sz w:val="22"/>
          <w:szCs w:val="22"/>
        </w:rPr>
        <w:t xml:space="preserve"> (-</w:t>
      </w:r>
      <w:proofErr w:type="spellStart"/>
      <w:r w:rsidR="00C40208" w:rsidRPr="000B02A0">
        <w:rPr>
          <w:b/>
          <w:sz w:val="22"/>
          <w:szCs w:val="22"/>
        </w:rPr>
        <w:t>ый</w:t>
      </w:r>
      <w:proofErr w:type="spellEnd"/>
      <w:r w:rsidR="00C40208" w:rsidRPr="000B02A0">
        <w:rPr>
          <w:b/>
          <w:sz w:val="22"/>
          <w:szCs w:val="22"/>
        </w:rPr>
        <w:t>)</w:t>
      </w:r>
      <w:r w:rsidR="00A2383C" w:rsidRPr="000B02A0">
        <w:rPr>
          <w:b/>
          <w:sz w:val="22"/>
          <w:szCs w:val="22"/>
        </w:rPr>
        <w:t xml:space="preserve"> в дальнейшем "П</w:t>
      </w:r>
      <w:r w:rsidR="00C40208" w:rsidRPr="000B02A0">
        <w:rPr>
          <w:b/>
          <w:sz w:val="22"/>
          <w:szCs w:val="22"/>
        </w:rPr>
        <w:t>одрядчик", в лице ____________________________________</w:t>
      </w:r>
      <w:r w:rsidR="00CC5C12" w:rsidRPr="000B02A0">
        <w:rPr>
          <w:b/>
          <w:bCs/>
          <w:sz w:val="22"/>
          <w:szCs w:val="22"/>
        </w:rPr>
        <w:t>,</w:t>
      </w:r>
      <w:r w:rsidR="00CC5C12" w:rsidRPr="000B02A0">
        <w:rPr>
          <w:sz w:val="22"/>
          <w:szCs w:val="22"/>
        </w:rPr>
        <w:t xml:space="preserve"> </w:t>
      </w:r>
      <w:r w:rsidR="00961F61" w:rsidRPr="000B02A0">
        <w:rPr>
          <w:sz w:val="22"/>
          <w:szCs w:val="22"/>
        </w:rPr>
        <w:t>действующего</w:t>
      </w:r>
      <w:r w:rsidR="00C40208" w:rsidRPr="000B02A0">
        <w:rPr>
          <w:sz w:val="22"/>
          <w:szCs w:val="22"/>
        </w:rPr>
        <w:t xml:space="preserve"> (-ей)</w:t>
      </w:r>
      <w:r w:rsidR="00961F61" w:rsidRPr="000B02A0">
        <w:rPr>
          <w:sz w:val="22"/>
          <w:szCs w:val="22"/>
        </w:rPr>
        <w:t xml:space="preserve"> на основании Устава, с другой стороны, </w:t>
      </w:r>
      <w:r w:rsidR="00961F61" w:rsidRPr="000B02A0">
        <w:rPr>
          <w:spacing w:val="4"/>
          <w:sz w:val="22"/>
          <w:szCs w:val="22"/>
        </w:rPr>
        <w:t>заключили настоящее соглашение (далее – «</w:t>
      </w:r>
      <w:r w:rsidR="00961F61" w:rsidRPr="000B02A0">
        <w:rPr>
          <w:b/>
          <w:spacing w:val="4"/>
          <w:sz w:val="22"/>
          <w:szCs w:val="22"/>
        </w:rPr>
        <w:t>Соглашение</w:t>
      </w:r>
      <w:r w:rsidR="00961F61" w:rsidRPr="000B02A0">
        <w:rPr>
          <w:spacing w:val="4"/>
          <w:sz w:val="22"/>
          <w:szCs w:val="22"/>
        </w:rPr>
        <w:t xml:space="preserve">») к Договору подряда на выполнение проектных и изыскательских работ № </w:t>
      </w:r>
      <w:r>
        <w:rPr>
          <w:bCs/>
          <w:sz w:val="22"/>
          <w:szCs w:val="22"/>
        </w:rPr>
        <w:t>_________</w:t>
      </w:r>
      <w:r w:rsidR="0032570C" w:rsidRPr="000B02A0">
        <w:rPr>
          <w:rFonts w:eastAsiaTheme="minorHAnsi"/>
          <w:color w:val="000000" w:themeColor="text1"/>
          <w:sz w:val="22"/>
          <w:szCs w:val="22"/>
          <w:lang w:eastAsia="en-US"/>
        </w:rPr>
        <w:t xml:space="preserve"> </w:t>
      </w:r>
      <w:r w:rsidR="00961F61" w:rsidRPr="000B02A0">
        <w:rPr>
          <w:spacing w:val="4"/>
          <w:sz w:val="22"/>
          <w:szCs w:val="22"/>
        </w:rPr>
        <w:t xml:space="preserve">от </w:t>
      </w:r>
      <w:r w:rsidR="00A57B6D" w:rsidRPr="000B02A0">
        <w:rPr>
          <w:sz w:val="22"/>
          <w:szCs w:val="22"/>
        </w:rPr>
        <w:t>« _</w:t>
      </w:r>
      <w:r w:rsidR="0032570C" w:rsidRPr="000B02A0">
        <w:rPr>
          <w:sz w:val="22"/>
          <w:szCs w:val="22"/>
        </w:rPr>
        <w:t>_»________20___ г</w:t>
      </w:r>
      <w:r w:rsidR="0032570C" w:rsidRPr="000B02A0" w:rsidDel="0032570C">
        <w:rPr>
          <w:spacing w:val="4"/>
          <w:sz w:val="22"/>
          <w:szCs w:val="22"/>
        </w:rPr>
        <w:t xml:space="preserve"> </w:t>
      </w:r>
      <w:r w:rsidR="00961F61" w:rsidRPr="000B02A0">
        <w:rPr>
          <w:spacing w:val="4"/>
          <w:sz w:val="22"/>
          <w:szCs w:val="22"/>
        </w:rPr>
        <w:t xml:space="preserve"> (далее – «</w:t>
      </w:r>
      <w:r w:rsidR="00961F61" w:rsidRPr="000B02A0">
        <w:rPr>
          <w:b/>
          <w:spacing w:val="4"/>
          <w:sz w:val="22"/>
          <w:szCs w:val="22"/>
        </w:rPr>
        <w:t>Договор</w:t>
      </w:r>
      <w:r w:rsidR="00961F61" w:rsidRPr="000B02A0">
        <w:rPr>
          <w:spacing w:val="4"/>
          <w:sz w:val="22"/>
          <w:szCs w:val="22"/>
        </w:rPr>
        <w:t>») о нижеследующем</w:t>
      </w:r>
      <w:r w:rsidR="00961F61" w:rsidRPr="000B02A0">
        <w:rPr>
          <w:spacing w:val="-5"/>
          <w:sz w:val="22"/>
          <w:szCs w:val="22"/>
        </w:rPr>
        <w:t>:</w:t>
      </w:r>
    </w:p>
    <w:p w14:paraId="25A53AEB" w14:textId="220E2F93" w:rsidR="00505AF7" w:rsidRPr="000B02A0" w:rsidRDefault="00505AF7" w:rsidP="00CC5C12">
      <w:pPr>
        <w:widowControl w:val="0"/>
        <w:jc w:val="both"/>
        <w:rPr>
          <w:spacing w:val="-3"/>
          <w:sz w:val="22"/>
          <w:szCs w:val="22"/>
        </w:rPr>
      </w:pPr>
    </w:p>
    <w:p w14:paraId="2539457D"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Основные положения</w:t>
      </w:r>
    </w:p>
    <w:p w14:paraId="2539457E"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24" w:name="_Ref518652607"/>
      <w:r w:rsidRPr="000B02A0">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0B02A0">
        <w:rPr>
          <w:sz w:val="22"/>
          <w:szCs w:val="22"/>
        </w:rPr>
        <w:t>внутриобьектового</w:t>
      </w:r>
      <w:proofErr w:type="spellEnd"/>
      <w:r w:rsidRPr="000B02A0">
        <w:rPr>
          <w:sz w:val="22"/>
          <w:szCs w:val="22"/>
        </w:rPr>
        <w:t xml:space="preserve"> режимов своими работниками, а также привлеченными Подрядчиком Субподрядными организациями.</w:t>
      </w:r>
      <w:bookmarkEnd w:id="24"/>
    </w:p>
    <w:p w14:paraId="2539457F" w14:textId="77777777" w:rsidR="004D5586" w:rsidRPr="000B02A0" w:rsidRDefault="00961F61" w:rsidP="004D5586">
      <w:pPr>
        <w:widowControl w:val="0"/>
        <w:tabs>
          <w:tab w:val="left" w:pos="1080"/>
          <w:tab w:val="num" w:pos="1811"/>
        </w:tabs>
        <w:ind w:firstLine="567"/>
        <w:jc w:val="both"/>
        <w:rPr>
          <w:b/>
          <w:sz w:val="22"/>
          <w:szCs w:val="22"/>
        </w:rPr>
      </w:pPr>
      <w:r w:rsidRPr="000B02A0">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5394580"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0B02A0">
        <w:rPr>
          <w:b/>
          <w:sz w:val="22"/>
          <w:szCs w:val="22"/>
        </w:rPr>
        <w:t>АТБ</w:t>
      </w:r>
      <w:r w:rsidRPr="000B02A0">
        <w:rPr>
          <w:sz w:val="22"/>
          <w:szCs w:val="22"/>
        </w:rPr>
        <w:t>»), а также требования локальных нормативных актов Заказчика (далее – «</w:t>
      </w:r>
      <w:r w:rsidRPr="000B02A0">
        <w:rPr>
          <w:b/>
          <w:sz w:val="22"/>
          <w:szCs w:val="22"/>
        </w:rPr>
        <w:t>ЛНА</w:t>
      </w:r>
      <w:r w:rsidRPr="000B02A0">
        <w:rPr>
          <w:sz w:val="22"/>
          <w:szCs w:val="22"/>
        </w:rPr>
        <w:t>»).</w:t>
      </w:r>
    </w:p>
    <w:p w14:paraId="25394581" w14:textId="77777777" w:rsidR="004D5586" w:rsidRPr="000B02A0" w:rsidRDefault="00961F61" w:rsidP="004D5586">
      <w:pPr>
        <w:widowControl w:val="0"/>
        <w:tabs>
          <w:tab w:val="left" w:pos="1080"/>
          <w:tab w:val="num" w:pos="1811"/>
        </w:tabs>
        <w:ind w:firstLine="567"/>
        <w:jc w:val="both"/>
        <w:rPr>
          <w:b/>
          <w:sz w:val="22"/>
          <w:szCs w:val="22"/>
        </w:rPr>
      </w:pPr>
      <w:r w:rsidRPr="000B02A0">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5394582"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25" w:name="_Ref518652622"/>
      <w:r w:rsidRPr="000B02A0">
        <w:rPr>
          <w:sz w:val="22"/>
          <w:szCs w:val="22"/>
        </w:rPr>
        <w:t>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Разделом 9 Договора.</w:t>
      </w:r>
      <w:bookmarkEnd w:id="25"/>
    </w:p>
    <w:p w14:paraId="25394583"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5394584"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85"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Основные требования в области антитеррористической безопасности</w:t>
      </w:r>
    </w:p>
    <w:p w14:paraId="25394586"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5394587" w14:textId="77777777" w:rsidR="004D5586" w:rsidRPr="000B02A0" w:rsidRDefault="00961F61" w:rsidP="004D5586">
      <w:pPr>
        <w:widowControl w:val="0"/>
        <w:tabs>
          <w:tab w:val="left" w:pos="900"/>
        </w:tabs>
        <w:ind w:firstLine="540"/>
        <w:jc w:val="both"/>
        <w:rPr>
          <w:sz w:val="22"/>
          <w:szCs w:val="22"/>
        </w:rPr>
      </w:pPr>
      <w:r w:rsidRPr="000B02A0">
        <w:rPr>
          <w:sz w:val="22"/>
          <w:szCs w:val="22"/>
        </w:rPr>
        <w:t>Подрядчик в полном объеме несет ответственность за безопасное выполнение работ Субподрядной организацией.</w:t>
      </w:r>
    </w:p>
    <w:p w14:paraId="25394588"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обязан:</w:t>
      </w:r>
    </w:p>
    <w:p w14:paraId="25394589" w14:textId="77777777" w:rsidR="004D5586" w:rsidRPr="000B02A0" w:rsidRDefault="00961F61" w:rsidP="00B43654">
      <w:pPr>
        <w:pStyle w:val="af3"/>
        <w:widowControl w:val="0"/>
        <w:numPr>
          <w:ilvl w:val="2"/>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При подаче заявки на участие в процедуре закупки, предоставить следующие сведения о персонале в составе закупочной документации:</w:t>
      </w:r>
    </w:p>
    <w:p w14:paraId="2539458A"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списки лиц, официально трудоустроенных на момент подачи заявки, силами которых предполагается выполнение работ;</w:t>
      </w:r>
    </w:p>
    <w:p w14:paraId="2539458B"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заверенные копии паспортов, трудовых договоров с Подрядчиком, разрешения на работу для иностранных граждан.</w:t>
      </w:r>
    </w:p>
    <w:p w14:paraId="2539458C" w14:textId="77777777" w:rsidR="004D5586" w:rsidRPr="000B02A0" w:rsidRDefault="00961F61" w:rsidP="00B43654">
      <w:pPr>
        <w:pStyle w:val="af3"/>
        <w:widowControl w:val="0"/>
        <w:numPr>
          <w:ilvl w:val="2"/>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При заключении Договора:</w:t>
      </w:r>
    </w:p>
    <w:p w14:paraId="2539458D"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539458E"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539458F"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согласовывать с дирекцией по защите активов изменения списка лиц, привлекаемых для выполнения Работ.</w:t>
      </w:r>
    </w:p>
    <w:p w14:paraId="25394590"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5394591"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Персонал Подрядчика до начала Работ должен пройти вводный и первичный инструктажи по АТБ.</w:t>
      </w:r>
    </w:p>
    <w:p w14:paraId="25394592"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5394593"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Подрядчику запрещается:</w:t>
      </w:r>
    </w:p>
    <w:p w14:paraId="25394594"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допускать к выполнению Работ работников с признаками алкогольного, наркотического или токсического опьянения;</w:t>
      </w:r>
    </w:p>
    <w:p w14:paraId="25394595"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5394596"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самовольно изменять условия, последовательность и объем Работ;</w:t>
      </w:r>
    </w:p>
    <w:p w14:paraId="25394597"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5394598"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без необходимости находиться на действующих установках, в производственных помещениях Заказчика;</w:t>
      </w:r>
    </w:p>
    <w:p w14:paraId="25394599"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курить вне отведенных для этого мест;</w:t>
      </w:r>
    </w:p>
    <w:p w14:paraId="2539459A"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размещать или утилизировать любые виды отходов вне отведенных мест;</w:t>
      </w:r>
    </w:p>
    <w:p w14:paraId="2539459B" w14:textId="77777777" w:rsidR="004D5586" w:rsidRPr="000B02A0" w:rsidRDefault="00961F61" w:rsidP="00B43654">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B02A0">
        <w:rPr>
          <w:sz w:val="22"/>
          <w:szCs w:val="22"/>
        </w:rPr>
        <w:t>выполнять по собственной инициативе на территории Заказчика работы, не согласованные с Заказчиком.</w:t>
      </w:r>
    </w:p>
    <w:p w14:paraId="2539459C" w14:textId="77777777" w:rsidR="004D5586" w:rsidRPr="000B02A0" w:rsidRDefault="004D5586" w:rsidP="004D5586">
      <w:pPr>
        <w:pStyle w:val="af3"/>
        <w:widowControl w:val="0"/>
        <w:tabs>
          <w:tab w:val="left" w:pos="900"/>
        </w:tabs>
        <w:autoSpaceDE w:val="0"/>
        <w:autoSpaceDN w:val="0"/>
        <w:adjustRightInd w:val="0"/>
        <w:ind w:left="709"/>
        <w:contextualSpacing w:val="0"/>
        <w:jc w:val="both"/>
        <w:rPr>
          <w:b/>
          <w:sz w:val="22"/>
          <w:szCs w:val="22"/>
        </w:rPr>
      </w:pPr>
    </w:p>
    <w:p w14:paraId="2539459D"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Отдельные требования</w:t>
      </w:r>
    </w:p>
    <w:p w14:paraId="2539459E"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539459F"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A0"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Осведомленность</w:t>
      </w:r>
    </w:p>
    <w:p w14:paraId="253945A1" w14:textId="6C2AB89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На момент заключения Договора Подрядчик ознакомлен с ЛНА Заказчика в части, относящейся к деятельности Подрядчика</w:t>
      </w:r>
      <w:r w:rsidR="00937ECA" w:rsidRPr="000B02A0">
        <w:t xml:space="preserve"> </w:t>
      </w:r>
      <w:r w:rsidR="00937ECA" w:rsidRPr="000B02A0">
        <w:rPr>
          <w:sz w:val="22"/>
          <w:szCs w:val="22"/>
        </w:rPr>
        <w:t>предусмотренными п.1.1 и 1.2 настоящего Соглашения.</w:t>
      </w:r>
    </w:p>
    <w:p w14:paraId="253945A2"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6" w:history="1">
        <w:r w:rsidRPr="000B02A0">
          <w:rPr>
            <w:rStyle w:val="af1"/>
            <w:sz w:val="22"/>
            <w:szCs w:val="22"/>
          </w:rPr>
          <w:t>http://irk-esk.ru/поставщикам-работ-услуг</w:t>
        </w:r>
      </w:hyperlink>
      <w:r w:rsidRPr="000B02A0">
        <w:rPr>
          <w:sz w:val="22"/>
          <w:szCs w:val="22"/>
        </w:rPr>
        <w:t>.</w:t>
      </w:r>
    </w:p>
    <w:p w14:paraId="253945A3"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53945A4"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253945A5"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A6"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Порядок взаимодействия Заказчика и Подрядчика</w:t>
      </w:r>
    </w:p>
    <w:p w14:paraId="253945A7"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253945A9" w14:textId="3FDA420D" w:rsidR="004D5586" w:rsidRPr="000B02A0" w:rsidRDefault="004D5586" w:rsidP="00073EE4">
      <w:pPr>
        <w:widowControl w:val="0"/>
        <w:tabs>
          <w:tab w:val="left" w:pos="1080"/>
        </w:tabs>
        <w:autoSpaceDE w:val="0"/>
        <w:autoSpaceDN w:val="0"/>
        <w:adjustRightInd w:val="0"/>
        <w:jc w:val="both"/>
        <w:rPr>
          <w:b/>
          <w:sz w:val="22"/>
          <w:szCs w:val="22"/>
        </w:rPr>
      </w:pPr>
    </w:p>
    <w:p w14:paraId="253945AA"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Ответственность Подрядчика</w:t>
      </w:r>
    </w:p>
    <w:p w14:paraId="253945AB"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53945AC"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lastRenderedPageBreak/>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53945AD" w14:textId="7B527F5B"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0B02A0">
        <w:rPr>
          <w:b/>
          <w:sz w:val="22"/>
          <w:szCs w:val="22"/>
        </w:rPr>
        <w:t>Приложения№ 8</w:t>
      </w:r>
      <w:r w:rsidRPr="000B02A0">
        <w:rPr>
          <w:sz w:val="22"/>
          <w:szCs w:val="22"/>
        </w:rPr>
        <w:t xml:space="preserve"> к Договору.</w:t>
      </w:r>
    </w:p>
    <w:p w14:paraId="253945AE"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3945AF" w14:textId="77777777" w:rsidR="004D5586" w:rsidRPr="000B02A0" w:rsidRDefault="00961F61" w:rsidP="004D5586">
      <w:pPr>
        <w:widowControl w:val="0"/>
        <w:tabs>
          <w:tab w:val="left" w:pos="1080"/>
        </w:tabs>
        <w:jc w:val="both"/>
        <w:rPr>
          <w:b/>
          <w:sz w:val="22"/>
          <w:szCs w:val="22"/>
        </w:rPr>
      </w:pPr>
      <w:r w:rsidRPr="000B02A0">
        <w:rPr>
          <w:sz w:val="22"/>
          <w:szCs w:val="22"/>
        </w:rPr>
        <w:tab/>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253945B0"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26" w:name="_Toc182995749"/>
      <w:r w:rsidRPr="000B02A0">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
    </w:p>
    <w:p w14:paraId="253945B1" w14:textId="77777777" w:rsidR="004D5586" w:rsidRPr="000B02A0" w:rsidRDefault="00961F61" w:rsidP="00B43654">
      <w:pPr>
        <w:pStyle w:val="af3"/>
        <w:widowControl w:val="0"/>
        <w:numPr>
          <w:ilvl w:val="2"/>
          <w:numId w:val="40"/>
        </w:numPr>
        <w:tabs>
          <w:tab w:val="left" w:pos="1080"/>
        </w:tabs>
        <w:autoSpaceDE w:val="0"/>
        <w:autoSpaceDN w:val="0"/>
        <w:adjustRightInd w:val="0"/>
        <w:ind w:left="0" w:firstLine="567"/>
        <w:contextualSpacing w:val="0"/>
        <w:jc w:val="both"/>
        <w:rPr>
          <w:sz w:val="22"/>
          <w:szCs w:val="22"/>
        </w:rPr>
      </w:pPr>
      <w:r w:rsidRPr="000B02A0">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253945B2"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sz w:val="22"/>
          <w:szCs w:val="22"/>
        </w:rPr>
      </w:pPr>
    </w:p>
    <w:p w14:paraId="253945B3" w14:textId="77777777" w:rsidR="004D5586" w:rsidRPr="000B02A0" w:rsidRDefault="00961F61" w:rsidP="00B43654">
      <w:pPr>
        <w:pStyle w:val="af3"/>
        <w:widowControl w:val="0"/>
        <w:numPr>
          <w:ilvl w:val="0"/>
          <w:numId w:val="40"/>
        </w:numPr>
        <w:autoSpaceDE w:val="0"/>
        <w:autoSpaceDN w:val="0"/>
        <w:adjustRightInd w:val="0"/>
        <w:ind w:left="357" w:hanging="357"/>
        <w:contextualSpacing w:val="0"/>
        <w:jc w:val="center"/>
        <w:rPr>
          <w:b/>
          <w:sz w:val="22"/>
          <w:szCs w:val="22"/>
        </w:rPr>
      </w:pPr>
      <w:r w:rsidRPr="000B02A0">
        <w:rPr>
          <w:b/>
          <w:sz w:val="22"/>
          <w:szCs w:val="22"/>
        </w:rPr>
        <w:t>Заключительные положения</w:t>
      </w:r>
    </w:p>
    <w:p w14:paraId="253945B4"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53945B5"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253945B6"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253945B7" w14:textId="77777777" w:rsidR="004D5586" w:rsidRPr="000B02A0" w:rsidRDefault="00961F61" w:rsidP="00B43654">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B02A0">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53945B8" w14:textId="77777777" w:rsidR="004D5586" w:rsidRPr="000B02A0" w:rsidRDefault="004D5586" w:rsidP="004D5586">
      <w:pPr>
        <w:pStyle w:val="af3"/>
        <w:widowControl w:val="0"/>
        <w:tabs>
          <w:tab w:val="left" w:pos="1080"/>
        </w:tabs>
        <w:autoSpaceDE w:val="0"/>
        <w:autoSpaceDN w:val="0"/>
        <w:adjustRightInd w:val="0"/>
        <w:ind w:left="567"/>
        <w:contextualSpacing w:val="0"/>
        <w:jc w:val="both"/>
        <w:rPr>
          <w:b/>
          <w:sz w:val="22"/>
          <w:szCs w:val="22"/>
        </w:rPr>
      </w:pPr>
    </w:p>
    <w:p w14:paraId="253945B9" w14:textId="77777777" w:rsidR="004D5586" w:rsidRPr="000B02A0" w:rsidRDefault="00961F61" w:rsidP="00B43654">
      <w:pPr>
        <w:pStyle w:val="af3"/>
        <w:widowControl w:val="0"/>
        <w:numPr>
          <w:ilvl w:val="0"/>
          <w:numId w:val="40"/>
        </w:numPr>
        <w:autoSpaceDE w:val="0"/>
        <w:autoSpaceDN w:val="0"/>
        <w:adjustRightInd w:val="0"/>
        <w:ind w:left="0" w:firstLine="284"/>
        <w:contextualSpacing w:val="0"/>
        <w:jc w:val="center"/>
        <w:rPr>
          <w:b/>
          <w:sz w:val="22"/>
          <w:szCs w:val="22"/>
        </w:rPr>
      </w:pPr>
      <w:r w:rsidRPr="000B02A0">
        <w:rPr>
          <w:b/>
          <w:sz w:val="22"/>
          <w:szCs w:val="22"/>
        </w:rPr>
        <w:t>Подписи Сторон</w:t>
      </w:r>
    </w:p>
    <w:p w14:paraId="253945C9" w14:textId="42F0886E" w:rsidR="004D5586" w:rsidRPr="000B02A0" w:rsidRDefault="004D5586" w:rsidP="008551EC">
      <w:pPr>
        <w:rPr>
          <w:rFonts w:eastAsiaTheme="minorHAnsi"/>
          <w:color w:val="000000" w:themeColor="text1"/>
          <w:sz w:val="22"/>
          <w:szCs w:val="22"/>
          <w:lang w:eastAsia="en-US"/>
        </w:rPr>
      </w:pPr>
    </w:p>
    <w:p w14:paraId="70482687" w14:textId="48952D09" w:rsidR="00464049" w:rsidRPr="000B02A0" w:rsidRDefault="00464049" w:rsidP="004D5586">
      <w:pPr>
        <w:ind w:firstLine="709"/>
        <w:jc w:val="right"/>
        <w:rPr>
          <w:rFonts w:eastAsiaTheme="minorHAnsi"/>
          <w:color w:val="000000" w:themeColor="text1"/>
          <w:sz w:val="22"/>
          <w:szCs w:val="22"/>
          <w:lang w:eastAsia="en-US"/>
        </w:rPr>
      </w:pPr>
    </w:p>
    <w:tbl>
      <w:tblPr>
        <w:tblW w:w="9781" w:type="dxa"/>
        <w:tblInd w:w="-142" w:type="dxa"/>
        <w:tblLook w:val="01E0" w:firstRow="1" w:lastRow="1" w:firstColumn="1" w:lastColumn="1" w:noHBand="0" w:noVBand="0"/>
      </w:tblPr>
      <w:tblGrid>
        <w:gridCol w:w="4820"/>
        <w:gridCol w:w="4961"/>
      </w:tblGrid>
      <w:tr w:rsidR="00707428" w:rsidRPr="000B02A0" w14:paraId="7BE3BC43" w14:textId="77777777" w:rsidTr="00D009A3">
        <w:trPr>
          <w:trHeight w:val="2058"/>
        </w:trPr>
        <w:tc>
          <w:tcPr>
            <w:tcW w:w="4820" w:type="dxa"/>
          </w:tcPr>
          <w:p w14:paraId="57FC13FF" w14:textId="77777777" w:rsidR="00707428" w:rsidRPr="000B02A0" w:rsidRDefault="00707428" w:rsidP="00D009A3">
            <w:pPr>
              <w:rPr>
                <w:sz w:val="22"/>
                <w:szCs w:val="22"/>
              </w:rPr>
            </w:pPr>
            <w:r w:rsidRPr="000B02A0">
              <w:rPr>
                <w:b/>
                <w:sz w:val="22"/>
                <w:szCs w:val="22"/>
              </w:rPr>
              <w:t>Подрядчик</w:t>
            </w:r>
            <w:r w:rsidRPr="000B02A0">
              <w:rPr>
                <w:sz w:val="22"/>
                <w:szCs w:val="22"/>
              </w:rPr>
              <w:t>:</w:t>
            </w:r>
          </w:p>
          <w:p w14:paraId="7C97F201" w14:textId="77777777" w:rsidR="00707428" w:rsidRPr="000B02A0" w:rsidRDefault="00707428" w:rsidP="00D009A3">
            <w:pPr>
              <w:rPr>
                <w:sz w:val="22"/>
                <w:szCs w:val="22"/>
              </w:rPr>
            </w:pPr>
            <w:r w:rsidRPr="000B02A0">
              <w:rPr>
                <w:sz w:val="22"/>
                <w:szCs w:val="22"/>
              </w:rPr>
              <w:t>___________________________________</w:t>
            </w:r>
          </w:p>
          <w:p w14:paraId="6C2BFE6E" w14:textId="77777777" w:rsidR="00707428" w:rsidRPr="000B02A0" w:rsidRDefault="00707428" w:rsidP="00D009A3">
            <w:pPr>
              <w:rPr>
                <w:sz w:val="22"/>
                <w:szCs w:val="22"/>
              </w:rPr>
            </w:pPr>
          </w:p>
          <w:p w14:paraId="6ECCBBB8" w14:textId="77777777" w:rsidR="00707428" w:rsidRPr="000B02A0" w:rsidRDefault="00707428" w:rsidP="00D009A3">
            <w:pPr>
              <w:rPr>
                <w:sz w:val="22"/>
                <w:szCs w:val="22"/>
              </w:rPr>
            </w:pPr>
            <w:r w:rsidRPr="000B02A0">
              <w:rPr>
                <w:sz w:val="22"/>
                <w:szCs w:val="22"/>
              </w:rPr>
              <w:t xml:space="preserve">___________________ / _____________ /                                              </w:t>
            </w:r>
          </w:p>
          <w:p w14:paraId="3F4A6221" w14:textId="77777777" w:rsidR="00707428" w:rsidRPr="000B02A0" w:rsidRDefault="00707428"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c>
          <w:tcPr>
            <w:tcW w:w="4961" w:type="dxa"/>
          </w:tcPr>
          <w:p w14:paraId="23A34F33" w14:textId="77777777" w:rsidR="00707428" w:rsidRPr="000B02A0" w:rsidRDefault="00707428" w:rsidP="00D009A3">
            <w:pPr>
              <w:rPr>
                <w:sz w:val="22"/>
                <w:szCs w:val="22"/>
              </w:rPr>
            </w:pPr>
            <w:r w:rsidRPr="000B02A0">
              <w:rPr>
                <w:b/>
                <w:sz w:val="22"/>
                <w:szCs w:val="22"/>
              </w:rPr>
              <w:t>Заказчик</w:t>
            </w:r>
            <w:r w:rsidRPr="000B02A0">
              <w:rPr>
                <w:sz w:val="22"/>
                <w:szCs w:val="22"/>
              </w:rPr>
              <w:t>:</w:t>
            </w:r>
          </w:p>
          <w:p w14:paraId="4B222EBE" w14:textId="77777777" w:rsidR="00707428" w:rsidRPr="000B02A0" w:rsidRDefault="00707428" w:rsidP="00D009A3">
            <w:pPr>
              <w:rPr>
                <w:sz w:val="22"/>
                <w:szCs w:val="22"/>
              </w:rPr>
            </w:pPr>
            <w:r w:rsidRPr="000B02A0">
              <w:rPr>
                <w:sz w:val="22"/>
                <w:szCs w:val="22"/>
              </w:rPr>
              <w:t>_______________________________________</w:t>
            </w:r>
          </w:p>
          <w:p w14:paraId="79681958" w14:textId="77777777" w:rsidR="00707428" w:rsidRPr="000B02A0" w:rsidRDefault="00707428" w:rsidP="00D009A3">
            <w:pPr>
              <w:rPr>
                <w:sz w:val="22"/>
                <w:szCs w:val="22"/>
              </w:rPr>
            </w:pPr>
          </w:p>
          <w:p w14:paraId="29A13B82" w14:textId="77777777" w:rsidR="00707428" w:rsidRPr="000B02A0" w:rsidRDefault="00707428" w:rsidP="00D009A3">
            <w:pPr>
              <w:rPr>
                <w:sz w:val="22"/>
                <w:szCs w:val="22"/>
              </w:rPr>
            </w:pPr>
            <w:r w:rsidRPr="000B02A0">
              <w:rPr>
                <w:sz w:val="22"/>
                <w:szCs w:val="22"/>
                <w:u w:val="single"/>
              </w:rPr>
              <w:t xml:space="preserve">                                       </w:t>
            </w:r>
            <w:r w:rsidRPr="000B02A0">
              <w:rPr>
                <w:sz w:val="22"/>
                <w:szCs w:val="22"/>
              </w:rPr>
              <w:t xml:space="preserve">    / ______________ /</w:t>
            </w:r>
          </w:p>
          <w:p w14:paraId="2974AB7E" w14:textId="77777777" w:rsidR="00707428" w:rsidRPr="000B02A0" w:rsidRDefault="00707428"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r>
    </w:tbl>
    <w:p w14:paraId="1DED9960" w14:textId="5ABE50A0" w:rsidR="00707428" w:rsidRPr="000B02A0" w:rsidRDefault="00707428" w:rsidP="004D5586">
      <w:pPr>
        <w:ind w:firstLine="709"/>
        <w:jc w:val="right"/>
        <w:rPr>
          <w:rFonts w:eastAsiaTheme="minorHAnsi"/>
          <w:color w:val="000000" w:themeColor="text1"/>
          <w:sz w:val="22"/>
          <w:szCs w:val="22"/>
          <w:lang w:eastAsia="en-US"/>
        </w:rPr>
      </w:pPr>
    </w:p>
    <w:p w14:paraId="5227F678" w14:textId="248F3B1B" w:rsidR="00707428" w:rsidRPr="000B02A0" w:rsidRDefault="00707428" w:rsidP="004D5586">
      <w:pPr>
        <w:ind w:firstLine="709"/>
        <w:jc w:val="right"/>
        <w:rPr>
          <w:rFonts w:eastAsiaTheme="minorHAnsi"/>
          <w:color w:val="000000" w:themeColor="text1"/>
          <w:sz w:val="22"/>
          <w:szCs w:val="22"/>
          <w:lang w:eastAsia="en-US"/>
        </w:rPr>
      </w:pPr>
    </w:p>
    <w:p w14:paraId="6B57306E" w14:textId="569DF920" w:rsidR="00D4352F" w:rsidRPr="000B02A0" w:rsidRDefault="00D4352F" w:rsidP="007C0205">
      <w:pPr>
        <w:rPr>
          <w:rFonts w:eastAsiaTheme="minorHAnsi"/>
          <w:color w:val="000000" w:themeColor="text1"/>
          <w:sz w:val="22"/>
          <w:szCs w:val="22"/>
          <w:lang w:eastAsia="en-US"/>
        </w:rPr>
      </w:pPr>
    </w:p>
    <w:p w14:paraId="056B1D3E" w14:textId="77777777" w:rsidR="000C5FD0" w:rsidRPr="000B02A0" w:rsidRDefault="000C5FD0" w:rsidP="007C0205">
      <w:pPr>
        <w:rPr>
          <w:rFonts w:eastAsiaTheme="minorHAnsi"/>
          <w:color w:val="000000" w:themeColor="text1"/>
          <w:sz w:val="22"/>
          <w:szCs w:val="22"/>
          <w:lang w:eastAsia="en-US"/>
        </w:rPr>
      </w:pPr>
    </w:p>
    <w:p w14:paraId="253945CC" w14:textId="77777777" w:rsidR="004D5586" w:rsidRPr="000B02A0" w:rsidRDefault="00961F61" w:rsidP="004D5586">
      <w:pPr>
        <w:autoSpaceDE w:val="0"/>
        <w:autoSpaceDN w:val="0"/>
        <w:adjustRightInd w:val="0"/>
        <w:ind w:left="709" w:hanging="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lastRenderedPageBreak/>
        <w:t>Приложение № 7</w:t>
      </w:r>
    </w:p>
    <w:p w14:paraId="253945CD"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5CE"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5CF" w14:textId="3941BD76"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w:t>
      </w:r>
      <w:r w:rsidR="00481D1D" w:rsidRPr="000B02A0">
        <w:rPr>
          <w:rFonts w:eastAsiaTheme="minorHAnsi"/>
          <w:color w:val="000000" w:themeColor="text1"/>
          <w:sz w:val="22"/>
          <w:szCs w:val="22"/>
          <w:lang w:eastAsia="en-US"/>
        </w:rPr>
        <w:t xml:space="preserve"> </w:t>
      </w:r>
      <w:r w:rsidR="001A1A67" w:rsidRPr="000B02A0">
        <w:rPr>
          <w:rFonts w:eastAsiaTheme="minorHAnsi"/>
          <w:color w:val="000000" w:themeColor="text1"/>
          <w:sz w:val="22"/>
          <w:szCs w:val="22"/>
          <w:lang w:eastAsia="en-US"/>
        </w:rPr>
        <w:t>____________</w:t>
      </w:r>
      <w:r w:rsidR="00481D1D" w:rsidRPr="000B02A0">
        <w:rPr>
          <w:rFonts w:eastAsiaTheme="minorHAnsi"/>
          <w:color w:val="000000" w:themeColor="text1"/>
          <w:sz w:val="22"/>
          <w:szCs w:val="22"/>
          <w:lang w:eastAsia="en-US"/>
        </w:rPr>
        <w:t xml:space="preserve"> </w:t>
      </w:r>
      <w:proofErr w:type="gramStart"/>
      <w:r w:rsidRPr="000B02A0">
        <w:rPr>
          <w:rFonts w:eastAsiaTheme="minorHAnsi"/>
          <w:color w:val="000000" w:themeColor="text1"/>
          <w:sz w:val="22"/>
          <w:szCs w:val="22"/>
          <w:lang w:eastAsia="en-US"/>
        </w:rPr>
        <w:t>от  «</w:t>
      </w:r>
      <w:proofErr w:type="gramEnd"/>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p>
    <w:p w14:paraId="253945D0" w14:textId="77777777" w:rsidR="004D5586" w:rsidRPr="000B02A0" w:rsidRDefault="004D5586" w:rsidP="004D5586">
      <w:pPr>
        <w:ind w:firstLine="709"/>
        <w:jc w:val="right"/>
        <w:rPr>
          <w:rFonts w:eastAsiaTheme="minorHAnsi"/>
          <w:color w:val="000000" w:themeColor="text1"/>
          <w:sz w:val="22"/>
          <w:szCs w:val="22"/>
          <w:lang w:eastAsia="en-US"/>
        </w:rPr>
      </w:pPr>
    </w:p>
    <w:p w14:paraId="253945D1" w14:textId="77777777" w:rsidR="004D5586" w:rsidRPr="000B02A0" w:rsidRDefault="00961F61" w:rsidP="004D5586">
      <w:pPr>
        <w:jc w:val="center"/>
        <w:rPr>
          <w:b/>
          <w:bCs/>
          <w:sz w:val="22"/>
          <w:szCs w:val="22"/>
        </w:rPr>
      </w:pPr>
      <w:r w:rsidRPr="000B02A0">
        <w:rPr>
          <w:b/>
          <w:b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0B02A0">
        <w:rPr>
          <w:b/>
          <w:bCs/>
          <w:sz w:val="22"/>
          <w:szCs w:val="22"/>
        </w:rPr>
        <w:t>коронавирусной</w:t>
      </w:r>
      <w:proofErr w:type="spellEnd"/>
      <w:r w:rsidRPr="000B02A0">
        <w:rPr>
          <w:b/>
          <w:bCs/>
          <w:sz w:val="22"/>
          <w:szCs w:val="22"/>
        </w:rPr>
        <w:t xml:space="preserve"> инфекции </w:t>
      </w:r>
      <w:r w:rsidRPr="000B02A0">
        <w:rPr>
          <w:b/>
          <w:bCs/>
          <w:sz w:val="22"/>
          <w:szCs w:val="22"/>
          <w:lang w:val="en-US"/>
        </w:rPr>
        <w:t>COVID</w:t>
      </w:r>
      <w:r w:rsidRPr="000B02A0">
        <w:rPr>
          <w:b/>
          <w:bCs/>
          <w:sz w:val="22"/>
          <w:szCs w:val="22"/>
        </w:rPr>
        <w:t>-19</w:t>
      </w:r>
    </w:p>
    <w:p w14:paraId="253945D3" w14:textId="7C703DC8" w:rsidR="004D5586" w:rsidRPr="000B02A0" w:rsidRDefault="004D5586" w:rsidP="00780D2F">
      <w:pPr>
        <w:rPr>
          <w:sz w:val="22"/>
          <w:szCs w:val="22"/>
        </w:rPr>
      </w:pPr>
    </w:p>
    <w:p w14:paraId="253945D4" w14:textId="4B2A8C8C" w:rsidR="004D5586" w:rsidRPr="000B02A0" w:rsidRDefault="00961F61" w:rsidP="004D5586">
      <w:pPr>
        <w:rPr>
          <w:sz w:val="22"/>
          <w:szCs w:val="22"/>
        </w:rPr>
      </w:pPr>
      <w:r w:rsidRPr="000B02A0">
        <w:rPr>
          <w:sz w:val="22"/>
          <w:szCs w:val="22"/>
        </w:rPr>
        <w:t xml:space="preserve">г. Иркутск                                                                                                         </w:t>
      </w:r>
      <w:proofErr w:type="gramStart"/>
      <w:r w:rsidRPr="000B02A0">
        <w:rPr>
          <w:sz w:val="22"/>
          <w:szCs w:val="22"/>
        </w:rPr>
        <w:t xml:space="preserve">   </w:t>
      </w:r>
      <w:r w:rsidR="00C02D6A" w:rsidRPr="000B02A0">
        <w:rPr>
          <w:sz w:val="22"/>
          <w:szCs w:val="22"/>
        </w:rPr>
        <w:t>«</w:t>
      </w:r>
      <w:proofErr w:type="gramEnd"/>
      <w:r w:rsidR="00C02D6A" w:rsidRPr="000B02A0">
        <w:rPr>
          <w:sz w:val="22"/>
          <w:szCs w:val="22"/>
        </w:rPr>
        <w:t xml:space="preserve">___» _____________ </w:t>
      </w:r>
      <w:r w:rsidR="001A1A67" w:rsidRPr="000B02A0">
        <w:rPr>
          <w:sz w:val="22"/>
          <w:szCs w:val="22"/>
        </w:rPr>
        <w:t>20____</w:t>
      </w:r>
      <w:r w:rsidRPr="000B02A0">
        <w:rPr>
          <w:sz w:val="22"/>
          <w:szCs w:val="22"/>
        </w:rPr>
        <w:t xml:space="preserve"> г.</w:t>
      </w:r>
    </w:p>
    <w:p w14:paraId="253945D5" w14:textId="77777777" w:rsidR="004D5586" w:rsidRPr="000B02A0" w:rsidRDefault="004D5586" w:rsidP="004D5586">
      <w:pPr>
        <w:jc w:val="both"/>
        <w:rPr>
          <w:rFonts w:eastAsiaTheme="minorHAnsi" w:cstheme="minorBidi"/>
          <w:color w:val="000000" w:themeColor="text1"/>
          <w:sz w:val="22"/>
          <w:szCs w:val="22"/>
          <w:lang w:eastAsia="en-US"/>
        </w:rPr>
      </w:pPr>
    </w:p>
    <w:p w14:paraId="253945D6" w14:textId="4E60AE82" w:rsidR="004D5586" w:rsidRPr="000B02A0" w:rsidRDefault="00421101" w:rsidP="00B43654">
      <w:pPr>
        <w:widowControl w:val="0"/>
        <w:tabs>
          <w:tab w:val="left" w:pos="993"/>
        </w:tabs>
        <w:suppressAutoHyphens/>
        <w:autoSpaceDN w:val="0"/>
        <w:ind w:firstLine="709"/>
        <w:jc w:val="both"/>
        <w:textAlignment w:val="baseline"/>
        <w:rPr>
          <w:sz w:val="22"/>
          <w:szCs w:val="22"/>
        </w:rPr>
      </w:pPr>
      <w:r>
        <w:rPr>
          <w:b/>
          <w:sz w:val="22"/>
          <w:szCs w:val="22"/>
        </w:rPr>
        <w:t>А</w:t>
      </w:r>
      <w:r w:rsidR="00961F61" w:rsidRPr="000B02A0">
        <w:rPr>
          <w:b/>
          <w:sz w:val="22"/>
          <w:szCs w:val="22"/>
        </w:rPr>
        <w:t>кционерное общество</w:t>
      </w:r>
      <w:r w:rsidR="00961F61" w:rsidRPr="000B02A0">
        <w:rPr>
          <w:sz w:val="22"/>
          <w:szCs w:val="22"/>
        </w:rPr>
        <w:t xml:space="preserve"> </w:t>
      </w:r>
      <w:r w:rsidR="00961F61" w:rsidRPr="000B02A0">
        <w:rPr>
          <w:b/>
          <w:bCs/>
          <w:sz w:val="22"/>
          <w:szCs w:val="22"/>
        </w:rPr>
        <w:t>«Иркут</w:t>
      </w:r>
      <w:r>
        <w:rPr>
          <w:b/>
          <w:bCs/>
          <w:sz w:val="22"/>
          <w:szCs w:val="22"/>
        </w:rPr>
        <w:t>ская электросетевая компания» (</w:t>
      </w:r>
      <w:r w:rsidR="00961F61" w:rsidRPr="000B02A0">
        <w:rPr>
          <w:b/>
          <w:bCs/>
          <w:sz w:val="22"/>
          <w:szCs w:val="22"/>
        </w:rPr>
        <w:t>АО «ИЭСК»)</w:t>
      </w:r>
      <w:r w:rsidR="00961F61" w:rsidRPr="000B02A0">
        <w:rPr>
          <w:sz w:val="22"/>
          <w:szCs w:val="22"/>
        </w:rPr>
        <w:t xml:space="preserve">, именуемое в дальнейшем </w:t>
      </w:r>
      <w:r w:rsidR="00961F61" w:rsidRPr="000B02A0">
        <w:rPr>
          <w:b/>
          <w:sz w:val="22"/>
          <w:szCs w:val="22"/>
        </w:rPr>
        <w:t>«Заказчик»</w:t>
      </w:r>
      <w:r w:rsidR="00961F61" w:rsidRPr="000B02A0">
        <w:rPr>
          <w:sz w:val="22"/>
          <w:szCs w:val="22"/>
        </w:rPr>
        <w:t>, в лице</w:t>
      </w:r>
      <w:r w:rsidR="00803BA5" w:rsidRPr="000B02A0">
        <w:rPr>
          <w:bCs/>
          <w:sz w:val="22"/>
          <w:szCs w:val="22"/>
        </w:rPr>
        <w:t xml:space="preserve"> </w:t>
      </w:r>
      <w:r w:rsidR="003663FE" w:rsidRPr="000B02A0">
        <w:rPr>
          <w:b/>
          <w:bCs/>
          <w:sz w:val="22"/>
          <w:szCs w:val="22"/>
        </w:rPr>
        <w:t>_________________________________</w:t>
      </w:r>
      <w:r w:rsidR="005251D8" w:rsidRPr="000B02A0">
        <w:rPr>
          <w:sz w:val="22"/>
          <w:szCs w:val="22"/>
        </w:rPr>
        <w:t>, дей</w:t>
      </w:r>
      <w:r w:rsidR="003663FE" w:rsidRPr="000B02A0">
        <w:rPr>
          <w:sz w:val="22"/>
          <w:szCs w:val="22"/>
        </w:rPr>
        <w:t xml:space="preserve">ствующего на основании </w:t>
      </w:r>
      <w:r w:rsidR="00693FCF">
        <w:rPr>
          <w:sz w:val="22"/>
          <w:szCs w:val="22"/>
        </w:rPr>
        <w:t>доверенности №__ от «__» ________ 20__г.</w:t>
      </w:r>
      <w:r w:rsidR="005251D8" w:rsidRPr="000B02A0">
        <w:rPr>
          <w:sz w:val="22"/>
          <w:szCs w:val="22"/>
        </w:rPr>
        <w:t xml:space="preserve"> с одной стороны, и </w:t>
      </w:r>
      <w:r w:rsidR="003663FE" w:rsidRPr="000B02A0">
        <w:rPr>
          <w:b/>
          <w:sz w:val="22"/>
          <w:szCs w:val="22"/>
        </w:rPr>
        <w:t>_______________________________</w:t>
      </w:r>
      <w:r w:rsidR="00FA4876" w:rsidRPr="000B02A0">
        <w:rPr>
          <w:b/>
          <w:sz w:val="22"/>
          <w:szCs w:val="22"/>
        </w:rPr>
        <w:t>, именуемое</w:t>
      </w:r>
      <w:r w:rsidR="00AC627C" w:rsidRPr="000B02A0">
        <w:rPr>
          <w:b/>
          <w:sz w:val="22"/>
          <w:szCs w:val="22"/>
        </w:rPr>
        <w:t xml:space="preserve"> (-</w:t>
      </w:r>
      <w:proofErr w:type="spellStart"/>
      <w:r w:rsidR="00AC627C" w:rsidRPr="000B02A0">
        <w:rPr>
          <w:b/>
          <w:sz w:val="22"/>
          <w:szCs w:val="22"/>
        </w:rPr>
        <w:t>ый</w:t>
      </w:r>
      <w:proofErr w:type="spellEnd"/>
      <w:r w:rsidR="00AC627C" w:rsidRPr="000B02A0">
        <w:rPr>
          <w:b/>
          <w:sz w:val="22"/>
          <w:szCs w:val="22"/>
        </w:rPr>
        <w:t>)</w:t>
      </w:r>
      <w:r w:rsidR="00FA4876" w:rsidRPr="000B02A0">
        <w:rPr>
          <w:b/>
          <w:sz w:val="22"/>
          <w:szCs w:val="22"/>
        </w:rPr>
        <w:t xml:space="preserve"> в дальнейшем "Подрядчик", в лице </w:t>
      </w:r>
      <w:r w:rsidR="003663FE" w:rsidRPr="000B02A0">
        <w:rPr>
          <w:b/>
          <w:sz w:val="22"/>
          <w:szCs w:val="22"/>
        </w:rPr>
        <w:t>_________________________</w:t>
      </w:r>
      <w:r w:rsidR="00B34C46" w:rsidRPr="000B02A0">
        <w:rPr>
          <w:sz w:val="22"/>
          <w:szCs w:val="22"/>
        </w:rPr>
        <w:t xml:space="preserve">, именуемое в дальнейшем </w:t>
      </w:r>
      <w:r w:rsidR="00B34C46" w:rsidRPr="000B02A0">
        <w:rPr>
          <w:b/>
          <w:sz w:val="22"/>
          <w:szCs w:val="22"/>
        </w:rPr>
        <w:t>"Подрядчик"</w:t>
      </w:r>
      <w:r w:rsidR="00F21EA4" w:rsidRPr="000B02A0">
        <w:rPr>
          <w:sz w:val="22"/>
          <w:szCs w:val="22"/>
        </w:rPr>
        <w:t>,</w:t>
      </w:r>
      <w:r w:rsidR="00D30262" w:rsidRPr="000B02A0">
        <w:rPr>
          <w:sz w:val="22"/>
          <w:szCs w:val="22"/>
        </w:rPr>
        <w:t xml:space="preserve"> </w:t>
      </w:r>
      <w:r w:rsidR="00AC627C" w:rsidRPr="000B02A0">
        <w:rPr>
          <w:sz w:val="22"/>
          <w:szCs w:val="22"/>
        </w:rPr>
        <w:t>действующего (-ей)</w:t>
      </w:r>
      <w:r w:rsidR="00961F61" w:rsidRPr="000B02A0">
        <w:rPr>
          <w:sz w:val="22"/>
          <w:szCs w:val="22"/>
        </w:rPr>
        <w:t xml:space="preserve">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961F61" w:rsidRPr="000B02A0">
        <w:rPr>
          <w:sz w:val="22"/>
          <w:szCs w:val="22"/>
        </w:rPr>
        <w:t>коронавирусной</w:t>
      </w:r>
      <w:proofErr w:type="spellEnd"/>
      <w:r w:rsidR="00961F61" w:rsidRPr="000B02A0">
        <w:rPr>
          <w:sz w:val="22"/>
          <w:szCs w:val="22"/>
        </w:rPr>
        <w:t xml:space="preserve"> инфекции (</w:t>
      </w:r>
      <w:r w:rsidR="00961F61" w:rsidRPr="000B02A0">
        <w:rPr>
          <w:sz w:val="22"/>
          <w:szCs w:val="22"/>
          <w:lang w:val="en-US"/>
        </w:rPr>
        <w:t>COVID</w:t>
      </w:r>
      <w:r w:rsidR="00961F61" w:rsidRPr="000B02A0">
        <w:rPr>
          <w:sz w:val="22"/>
          <w:szCs w:val="22"/>
        </w:rPr>
        <w:t xml:space="preserve">-19)  заключили настоящее соглашение к договору </w:t>
      </w:r>
      <w:r w:rsidR="00481D1D" w:rsidRPr="000B02A0">
        <w:rPr>
          <w:sz w:val="22"/>
          <w:szCs w:val="22"/>
        </w:rPr>
        <w:t xml:space="preserve">№ </w:t>
      </w:r>
      <w:r w:rsidR="003663FE" w:rsidRPr="000B02A0">
        <w:rPr>
          <w:sz w:val="22"/>
          <w:szCs w:val="22"/>
        </w:rPr>
        <w:t>___________</w:t>
      </w:r>
      <w:r w:rsidR="00481D1D" w:rsidRPr="000B02A0">
        <w:rPr>
          <w:sz w:val="22"/>
          <w:szCs w:val="22"/>
        </w:rPr>
        <w:t xml:space="preserve"> от  «</w:t>
      </w:r>
      <w:r w:rsidR="00481D1D" w:rsidRPr="000B02A0">
        <w:rPr>
          <w:sz w:val="22"/>
          <w:szCs w:val="22"/>
          <w:u w:val="single"/>
        </w:rPr>
        <w:t xml:space="preserve">    </w:t>
      </w:r>
      <w:r w:rsidR="00481D1D" w:rsidRPr="000B02A0">
        <w:rPr>
          <w:sz w:val="22"/>
          <w:szCs w:val="22"/>
        </w:rPr>
        <w:t xml:space="preserve">» </w:t>
      </w:r>
      <w:r w:rsidR="00481D1D" w:rsidRPr="000B02A0">
        <w:rPr>
          <w:sz w:val="22"/>
          <w:szCs w:val="22"/>
          <w:u w:val="single"/>
        </w:rPr>
        <w:t xml:space="preserve">              </w:t>
      </w:r>
      <w:r w:rsidR="00481D1D" w:rsidRPr="000B02A0">
        <w:rPr>
          <w:sz w:val="22"/>
          <w:szCs w:val="22"/>
        </w:rPr>
        <w:t xml:space="preserve"> 20___ г. </w:t>
      </w:r>
      <w:r w:rsidR="00961F61" w:rsidRPr="000B02A0">
        <w:rPr>
          <w:sz w:val="22"/>
          <w:szCs w:val="22"/>
        </w:rPr>
        <w:t>(далее – соглашение) о нижеследующем:</w:t>
      </w:r>
    </w:p>
    <w:p w14:paraId="556C99F1" w14:textId="2AD9CE0E" w:rsidR="00803BA5" w:rsidRPr="000B02A0" w:rsidRDefault="00803BA5" w:rsidP="00074475">
      <w:pPr>
        <w:pStyle w:val="aff0"/>
        <w:rPr>
          <w:sz w:val="22"/>
          <w:szCs w:val="22"/>
        </w:rPr>
      </w:pPr>
    </w:p>
    <w:p w14:paraId="253945D8" w14:textId="77777777" w:rsidR="004D5586" w:rsidRPr="000B02A0" w:rsidRDefault="00961F61" w:rsidP="00B43654">
      <w:pPr>
        <w:pStyle w:val="af3"/>
        <w:numPr>
          <w:ilvl w:val="1"/>
          <w:numId w:val="53"/>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Стороны осведомлены о наличии обстоятельств, вызванных угрозой распространения </w:t>
      </w:r>
      <w:proofErr w:type="spellStart"/>
      <w:r w:rsidRPr="000B02A0">
        <w:rPr>
          <w:sz w:val="22"/>
          <w:szCs w:val="22"/>
        </w:rPr>
        <w:t>коронавирусной</w:t>
      </w:r>
      <w:proofErr w:type="spellEnd"/>
      <w:r w:rsidRPr="000B02A0">
        <w:rPr>
          <w:sz w:val="22"/>
          <w:szCs w:val="22"/>
        </w:rPr>
        <w:t xml:space="preserve"> инфекции (COVID-19).</w:t>
      </w:r>
    </w:p>
    <w:p w14:paraId="253945D9" w14:textId="77777777" w:rsidR="004D5586" w:rsidRPr="000B02A0" w:rsidRDefault="00961F61" w:rsidP="00B43654">
      <w:pPr>
        <w:pStyle w:val="af3"/>
        <w:numPr>
          <w:ilvl w:val="1"/>
          <w:numId w:val="53"/>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0B02A0">
        <w:rPr>
          <w:sz w:val="22"/>
          <w:szCs w:val="22"/>
        </w:rPr>
        <w:t>коронавирусной</w:t>
      </w:r>
      <w:proofErr w:type="spellEnd"/>
      <w:r w:rsidRPr="000B02A0">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0B02A0">
        <w:rPr>
          <w:sz w:val="22"/>
          <w:szCs w:val="22"/>
        </w:rPr>
        <w:t>Роспотребнадзор</w:t>
      </w:r>
      <w:proofErr w:type="spellEnd"/>
      <w:r w:rsidRPr="000B02A0">
        <w:rPr>
          <w:sz w:val="22"/>
          <w:szCs w:val="22"/>
        </w:rPr>
        <w:t>).</w:t>
      </w:r>
    </w:p>
    <w:p w14:paraId="253945DA" w14:textId="77777777" w:rsidR="004D5586" w:rsidRPr="000B02A0" w:rsidRDefault="00961F61" w:rsidP="00B43654">
      <w:pPr>
        <w:pStyle w:val="af3"/>
        <w:numPr>
          <w:ilvl w:val="1"/>
          <w:numId w:val="53"/>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w:t>
      </w:r>
      <w:r w:rsidRPr="000B02A0">
        <w:rPr>
          <w:i/>
          <w:sz w:val="22"/>
          <w:szCs w:val="22"/>
        </w:rPr>
        <w:t>(указать какой будет знак отличия)</w:t>
      </w:r>
      <w:r w:rsidRPr="000B02A0">
        <w:rPr>
          <w:sz w:val="22"/>
          <w:szCs w:val="22"/>
        </w:rPr>
        <w:t xml:space="preserve">». </w:t>
      </w:r>
    </w:p>
    <w:p w14:paraId="253945DB" w14:textId="77777777" w:rsidR="004D5586" w:rsidRPr="000B02A0" w:rsidRDefault="00961F61" w:rsidP="00B43654">
      <w:pPr>
        <w:pStyle w:val="af3"/>
        <w:numPr>
          <w:ilvl w:val="1"/>
          <w:numId w:val="53"/>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0B02A0">
        <w:rPr>
          <w:sz w:val="22"/>
          <w:szCs w:val="22"/>
        </w:rPr>
        <w:t>дистанцирования</w:t>
      </w:r>
      <w:proofErr w:type="spellEnd"/>
      <w:r w:rsidRPr="000B02A0">
        <w:rPr>
          <w:sz w:val="22"/>
          <w:szCs w:val="22"/>
        </w:rPr>
        <w:t>, т.е. не допускать приближение одного человека к другому ближе чем на 1,5 метра.</w:t>
      </w:r>
    </w:p>
    <w:p w14:paraId="253945DC" w14:textId="77777777" w:rsidR="004D5586" w:rsidRPr="000B02A0" w:rsidRDefault="00961F61" w:rsidP="00B43654">
      <w:pPr>
        <w:pStyle w:val="af3"/>
        <w:numPr>
          <w:ilvl w:val="1"/>
          <w:numId w:val="53"/>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0B02A0">
        <w:rPr>
          <w:sz w:val="22"/>
          <w:szCs w:val="22"/>
        </w:rPr>
        <w:t>противоаэрозольные</w:t>
      </w:r>
      <w:proofErr w:type="spellEnd"/>
      <w:r w:rsidRPr="000B02A0">
        <w:rPr>
          <w:sz w:val="22"/>
          <w:szCs w:val="22"/>
        </w:rPr>
        <w:t xml:space="preserve"> средства индивидуальной защиты органов дыхания с изолирующей лицевой частью).</w:t>
      </w:r>
    </w:p>
    <w:p w14:paraId="253945DD" w14:textId="1FCBFCC4" w:rsidR="004D5586" w:rsidRPr="000B02A0" w:rsidRDefault="00961F61" w:rsidP="004D5586">
      <w:pPr>
        <w:pStyle w:val="af3"/>
        <w:tabs>
          <w:tab w:val="left" w:pos="851"/>
        </w:tabs>
        <w:overflowPunct w:val="0"/>
        <w:autoSpaceDE w:val="0"/>
        <w:autoSpaceDN w:val="0"/>
        <w:adjustRightInd w:val="0"/>
        <w:ind w:left="0" w:firstLine="567"/>
        <w:jc w:val="both"/>
        <w:textAlignment w:val="baseline"/>
        <w:rPr>
          <w:i/>
          <w:sz w:val="22"/>
          <w:szCs w:val="22"/>
        </w:rPr>
      </w:pPr>
      <w:r w:rsidRPr="000B02A0">
        <w:rPr>
          <w:sz w:val="22"/>
          <w:szCs w:val="22"/>
        </w:rPr>
        <w:t>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w:t>
      </w:r>
      <w:r w:rsidR="00421101">
        <w:rPr>
          <w:sz w:val="22"/>
          <w:szCs w:val="22"/>
        </w:rPr>
        <w:t xml:space="preserve">а и начальнику </w:t>
      </w:r>
      <w:proofErr w:type="spellStart"/>
      <w:r w:rsidR="00421101">
        <w:rPr>
          <w:sz w:val="22"/>
          <w:szCs w:val="22"/>
        </w:rPr>
        <w:t>СНОТиПБ</w:t>
      </w:r>
      <w:proofErr w:type="spellEnd"/>
      <w:r w:rsidR="00421101">
        <w:rPr>
          <w:sz w:val="22"/>
          <w:szCs w:val="22"/>
        </w:rPr>
        <w:t xml:space="preserve"> филиала </w:t>
      </w:r>
      <w:r w:rsidRPr="000B02A0">
        <w:rPr>
          <w:sz w:val="22"/>
          <w:szCs w:val="22"/>
        </w:rPr>
        <w:t xml:space="preserve">АО «ИЭСК» «Восточные электрические сети» (повышения температуры, признаках ОРВИ, выявленных случаях </w:t>
      </w:r>
      <w:proofErr w:type="spellStart"/>
      <w:r w:rsidRPr="000B02A0">
        <w:rPr>
          <w:sz w:val="22"/>
          <w:szCs w:val="22"/>
        </w:rPr>
        <w:t>коронавирусной</w:t>
      </w:r>
      <w:proofErr w:type="spellEnd"/>
      <w:r w:rsidRPr="000B02A0">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53945DE" w14:textId="77777777" w:rsidR="004D5586" w:rsidRPr="000B02A0" w:rsidRDefault="00961F61" w:rsidP="00B43654">
      <w:pPr>
        <w:pStyle w:val="af3"/>
        <w:numPr>
          <w:ilvl w:val="0"/>
          <w:numId w:val="54"/>
        </w:numPr>
        <w:tabs>
          <w:tab w:val="left" w:pos="851"/>
        </w:tabs>
        <w:overflowPunct w:val="0"/>
        <w:autoSpaceDE w:val="0"/>
        <w:autoSpaceDN w:val="0"/>
        <w:adjustRightInd w:val="0"/>
        <w:ind w:left="0" w:firstLine="567"/>
        <w:jc w:val="both"/>
        <w:textAlignment w:val="baseline"/>
        <w:rPr>
          <w:i/>
          <w:sz w:val="22"/>
          <w:szCs w:val="22"/>
        </w:rPr>
      </w:pPr>
      <w:r w:rsidRPr="000B02A0">
        <w:rPr>
          <w:sz w:val="22"/>
          <w:szCs w:val="22"/>
        </w:rPr>
        <w:t xml:space="preserve">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0B02A0">
        <w:rPr>
          <w:sz w:val="22"/>
          <w:szCs w:val="22"/>
        </w:rPr>
        <w:t>фотофиксации</w:t>
      </w:r>
      <w:proofErr w:type="spellEnd"/>
      <w:r w:rsidRPr="000B02A0">
        <w:rPr>
          <w:sz w:val="22"/>
          <w:szCs w:val="22"/>
        </w:rPr>
        <w:t xml:space="preserve"> случай нарушения</w:t>
      </w:r>
      <w:r w:rsidRPr="000B02A0">
        <w:rPr>
          <w:i/>
          <w:sz w:val="22"/>
          <w:szCs w:val="22"/>
        </w:rPr>
        <w:t>.</w:t>
      </w:r>
    </w:p>
    <w:p w14:paraId="253945DF" w14:textId="77777777" w:rsidR="004D5586" w:rsidRPr="000B02A0" w:rsidRDefault="00961F61" w:rsidP="00B43654">
      <w:pPr>
        <w:pStyle w:val="af3"/>
        <w:numPr>
          <w:ilvl w:val="0"/>
          <w:numId w:val="54"/>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14:paraId="253945E0" w14:textId="0041D123" w:rsidR="004D5586" w:rsidRPr="000B02A0" w:rsidRDefault="00961F61" w:rsidP="00B43654">
      <w:pPr>
        <w:pStyle w:val="af3"/>
        <w:numPr>
          <w:ilvl w:val="0"/>
          <w:numId w:val="54"/>
        </w:numPr>
        <w:tabs>
          <w:tab w:val="left" w:pos="851"/>
        </w:tabs>
        <w:overflowPunct w:val="0"/>
        <w:autoSpaceDE w:val="0"/>
        <w:autoSpaceDN w:val="0"/>
        <w:adjustRightInd w:val="0"/>
        <w:ind w:left="0" w:firstLine="567"/>
        <w:jc w:val="both"/>
        <w:textAlignment w:val="baseline"/>
        <w:rPr>
          <w:sz w:val="22"/>
          <w:szCs w:val="22"/>
        </w:rPr>
      </w:pPr>
      <w:r w:rsidRPr="000B02A0">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w:t>
      </w:r>
      <w:r w:rsidRPr="000B02A0">
        <w:rPr>
          <w:sz w:val="22"/>
          <w:szCs w:val="22"/>
        </w:rPr>
        <w:lastRenderedPageBreak/>
        <w:t xml:space="preserve">возникшие с даты подписания Договора № </w:t>
      </w:r>
      <w:r w:rsidR="00780D2F" w:rsidRPr="000B02A0">
        <w:rPr>
          <w:sz w:val="22"/>
          <w:szCs w:val="22"/>
        </w:rPr>
        <w:t>__________________</w:t>
      </w:r>
      <w:r w:rsidR="00C048C9" w:rsidRPr="000B02A0">
        <w:rPr>
          <w:sz w:val="22"/>
          <w:szCs w:val="22"/>
        </w:rPr>
        <w:t xml:space="preserve"> </w:t>
      </w:r>
      <w:proofErr w:type="gramStart"/>
      <w:r w:rsidR="00C048C9" w:rsidRPr="000B02A0">
        <w:rPr>
          <w:sz w:val="22"/>
          <w:szCs w:val="22"/>
        </w:rPr>
        <w:t>от  «</w:t>
      </w:r>
      <w:proofErr w:type="gramEnd"/>
      <w:r w:rsidR="00C048C9" w:rsidRPr="000B02A0">
        <w:rPr>
          <w:sz w:val="22"/>
          <w:szCs w:val="22"/>
          <w:u w:val="single"/>
        </w:rPr>
        <w:t xml:space="preserve">      </w:t>
      </w:r>
      <w:r w:rsidR="00C048C9" w:rsidRPr="000B02A0">
        <w:rPr>
          <w:sz w:val="22"/>
          <w:szCs w:val="22"/>
        </w:rPr>
        <w:t xml:space="preserve">» </w:t>
      </w:r>
      <w:r w:rsidR="00C048C9" w:rsidRPr="000B02A0">
        <w:rPr>
          <w:sz w:val="22"/>
          <w:szCs w:val="22"/>
          <w:u w:val="single"/>
        </w:rPr>
        <w:t xml:space="preserve">                </w:t>
      </w:r>
      <w:r w:rsidR="00C048C9" w:rsidRPr="000B02A0">
        <w:rPr>
          <w:sz w:val="22"/>
          <w:szCs w:val="22"/>
        </w:rPr>
        <w:t xml:space="preserve"> 20___ г. </w:t>
      </w:r>
      <w:r w:rsidRPr="000B02A0">
        <w:rPr>
          <w:sz w:val="22"/>
          <w:szCs w:val="22"/>
        </w:rPr>
        <w:t>и 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14:paraId="253945E1" w14:textId="77777777" w:rsidR="004D5586" w:rsidRPr="000B02A0" w:rsidRDefault="00961F61" w:rsidP="004D5586">
      <w:pPr>
        <w:tabs>
          <w:tab w:val="left" w:pos="851"/>
        </w:tabs>
        <w:overflowPunct w:val="0"/>
        <w:autoSpaceDE w:val="0"/>
        <w:autoSpaceDN w:val="0"/>
        <w:adjustRightInd w:val="0"/>
        <w:ind w:firstLine="567"/>
        <w:jc w:val="both"/>
        <w:textAlignment w:val="baseline"/>
        <w:rPr>
          <w:sz w:val="22"/>
          <w:szCs w:val="22"/>
        </w:rPr>
      </w:pPr>
      <w:r w:rsidRPr="000B02A0">
        <w:rPr>
          <w:sz w:val="22"/>
          <w:szCs w:val="22"/>
        </w:rPr>
        <w:t xml:space="preserve">10. Соглашение составлено в двух экземплярах, имеющих равную юридическую силу, по одному для каждой из сторон. </w:t>
      </w:r>
    </w:p>
    <w:p w14:paraId="253945E2" w14:textId="4F8FD526" w:rsidR="004D5586" w:rsidRPr="000B02A0" w:rsidRDefault="004D5586" w:rsidP="004D5586">
      <w:pPr>
        <w:pStyle w:val="aff0"/>
        <w:outlineLvl w:val="0"/>
        <w:rPr>
          <w:b/>
          <w:bCs/>
          <w:sz w:val="22"/>
          <w:szCs w:val="22"/>
        </w:rPr>
      </w:pPr>
    </w:p>
    <w:p w14:paraId="5BF0E0CE" w14:textId="3471B91A" w:rsidR="00154C4A" w:rsidRPr="000B02A0" w:rsidRDefault="00154C4A" w:rsidP="004D5586">
      <w:pPr>
        <w:pStyle w:val="aff0"/>
        <w:outlineLvl w:val="0"/>
        <w:rPr>
          <w:b/>
          <w:bCs/>
          <w:sz w:val="22"/>
          <w:szCs w:val="22"/>
        </w:rPr>
      </w:pPr>
    </w:p>
    <w:tbl>
      <w:tblPr>
        <w:tblW w:w="9781" w:type="dxa"/>
        <w:tblInd w:w="-142" w:type="dxa"/>
        <w:tblLook w:val="01E0" w:firstRow="1" w:lastRow="1" w:firstColumn="1" w:lastColumn="1" w:noHBand="0" w:noVBand="0"/>
      </w:tblPr>
      <w:tblGrid>
        <w:gridCol w:w="4820"/>
        <w:gridCol w:w="4961"/>
      </w:tblGrid>
      <w:tr w:rsidR="007D64A5" w:rsidRPr="000B02A0" w14:paraId="78197D19" w14:textId="77777777" w:rsidTr="00D009A3">
        <w:trPr>
          <w:trHeight w:val="2058"/>
        </w:trPr>
        <w:tc>
          <w:tcPr>
            <w:tcW w:w="4820" w:type="dxa"/>
          </w:tcPr>
          <w:p w14:paraId="0D8A2A38" w14:textId="77777777" w:rsidR="007D64A5" w:rsidRPr="000B02A0" w:rsidRDefault="007D64A5" w:rsidP="00D009A3">
            <w:pPr>
              <w:rPr>
                <w:sz w:val="22"/>
                <w:szCs w:val="22"/>
              </w:rPr>
            </w:pPr>
            <w:r w:rsidRPr="000B02A0">
              <w:rPr>
                <w:b/>
                <w:sz w:val="22"/>
                <w:szCs w:val="22"/>
              </w:rPr>
              <w:t>Подрядчик</w:t>
            </w:r>
            <w:r w:rsidRPr="000B02A0">
              <w:rPr>
                <w:sz w:val="22"/>
                <w:szCs w:val="22"/>
              </w:rPr>
              <w:t>:</w:t>
            </w:r>
          </w:p>
          <w:p w14:paraId="08825DF2" w14:textId="77777777" w:rsidR="007D64A5" w:rsidRPr="000B02A0" w:rsidRDefault="007D64A5" w:rsidP="00D009A3">
            <w:pPr>
              <w:rPr>
                <w:sz w:val="22"/>
                <w:szCs w:val="22"/>
              </w:rPr>
            </w:pPr>
            <w:r w:rsidRPr="000B02A0">
              <w:rPr>
                <w:sz w:val="22"/>
                <w:szCs w:val="22"/>
              </w:rPr>
              <w:t>___________________________________</w:t>
            </w:r>
          </w:p>
          <w:p w14:paraId="0C5AB7DA" w14:textId="77777777" w:rsidR="007D64A5" w:rsidRPr="000B02A0" w:rsidRDefault="007D64A5" w:rsidP="00D009A3">
            <w:pPr>
              <w:rPr>
                <w:sz w:val="22"/>
                <w:szCs w:val="22"/>
              </w:rPr>
            </w:pPr>
          </w:p>
          <w:p w14:paraId="0F4BDCBF" w14:textId="77777777" w:rsidR="007D64A5" w:rsidRPr="000B02A0" w:rsidRDefault="007D64A5" w:rsidP="00D009A3">
            <w:pPr>
              <w:rPr>
                <w:sz w:val="22"/>
                <w:szCs w:val="22"/>
              </w:rPr>
            </w:pPr>
            <w:r w:rsidRPr="000B02A0">
              <w:rPr>
                <w:sz w:val="22"/>
                <w:szCs w:val="22"/>
              </w:rPr>
              <w:t xml:space="preserve">___________________ / _____________ /                                              </w:t>
            </w:r>
          </w:p>
          <w:p w14:paraId="6C6047DA" w14:textId="77777777" w:rsidR="007D64A5" w:rsidRPr="000B02A0" w:rsidRDefault="007D64A5"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c>
          <w:tcPr>
            <w:tcW w:w="4961" w:type="dxa"/>
          </w:tcPr>
          <w:p w14:paraId="44B16670" w14:textId="77777777" w:rsidR="007D64A5" w:rsidRPr="000B02A0" w:rsidRDefault="007D64A5" w:rsidP="00D009A3">
            <w:pPr>
              <w:rPr>
                <w:sz w:val="22"/>
                <w:szCs w:val="22"/>
              </w:rPr>
            </w:pPr>
            <w:r w:rsidRPr="000B02A0">
              <w:rPr>
                <w:b/>
                <w:sz w:val="22"/>
                <w:szCs w:val="22"/>
              </w:rPr>
              <w:t>Заказчик</w:t>
            </w:r>
            <w:r w:rsidRPr="000B02A0">
              <w:rPr>
                <w:sz w:val="22"/>
                <w:szCs w:val="22"/>
              </w:rPr>
              <w:t>:</w:t>
            </w:r>
          </w:p>
          <w:p w14:paraId="64B3B46C" w14:textId="77777777" w:rsidR="007D64A5" w:rsidRPr="000B02A0" w:rsidRDefault="007D64A5" w:rsidP="00D009A3">
            <w:pPr>
              <w:rPr>
                <w:sz w:val="22"/>
                <w:szCs w:val="22"/>
              </w:rPr>
            </w:pPr>
            <w:r w:rsidRPr="000B02A0">
              <w:rPr>
                <w:sz w:val="22"/>
                <w:szCs w:val="22"/>
              </w:rPr>
              <w:t>_______________________________________</w:t>
            </w:r>
          </w:p>
          <w:p w14:paraId="5D1D75FD" w14:textId="77777777" w:rsidR="007D64A5" w:rsidRPr="000B02A0" w:rsidRDefault="007D64A5" w:rsidP="00D009A3">
            <w:pPr>
              <w:rPr>
                <w:sz w:val="22"/>
                <w:szCs w:val="22"/>
              </w:rPr>
            </w:pPr>
          </w:p>
          <w:p w14:paraId="4E44542F" w14:textId="77777777" w:rsidR="007D64A5" w:rsidRPr="000B02A0" w:rsidRDefault="007D64A5" w:rsidP="00D009A3">
            <w:pPr>
              <w:rPr>
                <w:sz w:val="22"/>
                <w:szCs w:val="22"/>
              </w:rPr>
            </w:pPr>
            <w:r w:rsidRPr="000B02A0">
              <w:rPr>
                <w:sz w:val="22"/>
                <w:szCs w:val="22"/>
                <w:u w:val="single"/>
              </w:rPr>
              <w:t xml:space="preserve">                                       </w:t>
            </w:r>
            <w:r w:rsidRPr="000B02A0">
              <w:rPr>
                <w:sz w:val="22"/>
                <w:szCs w:val="22"/>
              </w:rPr>
              <w:t xml:space="preserve">    / ______________ /</w:t>
            </w:r>
          </w:p>
          <w:p w14:paraId="2E5E70C8" w14:textId="77777777" w:rsidR="007D64A5" w:rsidRPr="000B02A0" w:rsidRDefault="007D64A5" w:rsidP="00D009A3">
            <w:pPr>
              <w:rPr>
                <w:sz w:val="22"/>
                <w:szCs w:val="22"/>
              </w:rPr>
            </w:pPr>
            <w:r w:rsidRPr="000B02A0">
              <w:rPr>
                <w:sz w:val="22"/>
                <w:szCs w:val="22"/>
              </w:rPr>
              <w:t xml:space="preserve">                     </w:t>
            </w:r>
            <w:proofErr w:type="spellStart"/>
            <w:r w:rsidRPr="000B02A0">
              <w:rPr>
                <w:sz w:val="22"/>
                <w:szCs w:val="22"/>
              </w:rPr>
              <w:t>м.п</w:t>
            </w:r>
            <w:proofErr w:type="spellEnd"/>
            <w:r w:rsidRPr="000B02A0">
              <w:rPr>
                <w:sz w:val="22"/>
                <w:szCs w:val="22"/>
              </w:rPr>
              <w:t>.</w:t>
            </w:r>
          </w:p>
        </w:tc>
      </w:tr>
    </w:tbl>
    <w:p w14:paraId="09D6F6E9" w14:textId="77777777" w:rsidR="00154C4A" w:rsidRPr="000B02A0" w:rsidRDefault="00154C4A" w:rsidP="004D5586">
      <w:pPr>
        <w:pStyle w:val="aff0"/>
        <w:outlineLvl w:val="0"/>
        <w:rPr>
          <w:b/>
          <w:bCs/>
          <w:sz w:val="22"/>
          <w:szCs w:val="22"/>
        </w:rPr>
      </w:pPr>
    </w:p>
    <w:p w14:paraId="253945E3" w14:textId="77777777" w:rsidR="004D5586" w:rsidRPr="000B02A0" w:rsidRDefault="004D5586" w:rsidP="004D5586">
      <w:pPr>
        <w:pStyle w:val="aff0"/>
        <w:outlineLvl w:val="0"/>
        <w:rPr>
          <w:b/>
          <w:bCs/>
          <w:sz w:val="22"/>
          <w:szCs w:val="22"/>
        </w:rPr>
      </w:pPr>
    </w:p>
    <w:p w14:paraId="253945F2" w14:textId="77777777" w:rsidR="004D5586" w:rsidRPr="000B02A0" w:rsidRDefault="004D5586" w:rsidP="004D5586">
      <w:pPr>
        <w:rPr>
          <w:sz w:val="22"/>
          <w:szCs w:val="22"/>
        </w:rPr>
      </w:pPr>
    </w:p>
    <w:p w14:paraId="253945F3" w14:textId="77777777" w:rsidR="004D5586" w:rsidRPr="000B02A0" w:rsidRDefault="004D5586" w:rsidP="004D5586">
      <w:pPr>
        <w:rPr>
          <w:sz w:val="22"/>
          <w:szCs w:val="22"/>
        </w:rPr>
      </w:pPr>
    </w:p>
    <w:p w14:paraId="253945F4" w14:textId="77777777" w:rsidR="004D5586" w:rsidRPr="000B02A0" w:rsidRDefault="004D5586" w:rsidP="004D5586">
      <w:pPr>
        <w:rPr>
          <w:sz w:val="22"/>
          <w:szCs w:val="22"/>
        </w:rPr>
      </w:pPr>
    </w:p>
    <w:p w14:paraId="253945F5" w14:textId="77777777" w:rsidR="004D5586" w:rsidRPr="000B02A0" w:rsidRDefault="004D5586" w:rsidP="004D5586">
      <w:pPr>
        <w:rPr>
          <w:sz w:val="22"/>
          <w:szCs w:val="22"/>
        </w:rPr>
      </w:pPr>
    </w:p>
    <w:p w14:paraId="253945F6" w14:textId="77777777" w:rsidR="004D5586" w:rsidRPr="000B02A0" w:rsidRDefault="004D5586" w:rsidP="004D5586">
      <w:pPr>
        <w:ind w:firstLine="709"/>
        <w:jc w:val="right"/>
        <w:rPr>
          <w:rFonts w:eastAsiaTheme="minorHAnsi"/>
          <w:color w:val="000000" w:themeColor="text1"/>
          <w:sz w:val="22"/>
          <w:szCs w:val="22"/>
          <w:lang w:eastAsia="en-US"/>
        </w:rPr>
      </w:pPr>
    </w:p>
    <w:p w14:paraId="253945F7" w14:textId="77777777" w:rsidR="004D5586" w:rsidRPr="000B02A0" w:rsidRDefault="004D5586" w:rsidP="004D5586">
      <w:pPr>
        <w:ind w:firstLine="709"/>
        <w:jc w:val="right"/>
        <w:rPr>
          <w:rFonts w:eastAsiaTheme="minorHAnsi"/>
          <w:color w:val="000000" w:themeColor="text1"/>
          <w:sz w:val="22"/>
          <w:szCs w:val="22"/>
          <w:lang w:eastAsia="en-US"/>
        </w:rPr>
      </w:pPr>
    </w:p>
    <w:p w14:paraId="253945F8" w14:textId="77777777" w:rsidR="004D5586" w:rsidRPr="000B02A0" w:rsidRDefault="004D5586" w:rsidP="004D5586">
      <w:pPr>
        <w:ind w:firstLine="709"/>
        <w:jc w:val="right"/>
        <w:rPr>
          <w:rFonts w:eastAsiaTheme="minorHAnsi"/>
          <w:color w:val="000000" w:themeColor="text1"/>
          <w:sz w:val="22"/>
          <w:szCs w:val="22"/>
          <w:lang w:eastAsia="en-US"/>
        </w:rPr>
      </w:pPr>
    </w:p>
    <w:p w14:paraId="253945F9" w14:textId="77777777" w:rsidR="004D5586" w:rsidRPr="000B02A0" w:rsidRDefault="004D5586" w:rsidP="004D5586">
      <w:pPr>
        <w:ind w:firstLine="709"/>
        <w:jc w:val="right"/>
        <w:rPr>
          <w:rFonts w:eastAsiaTheme="minorHAnsi"/>
          <w:color w:val="000000" w:themeColor="text1"/>
          <w:sz w:val="22"/>
          <w:szCs w:val="22"/>
          <w:lang w:eastAsia="en-US"/>
        </w:rPr>
      </w:pPr>
    </w:p>
    <w:p w14:paraId="253945FA" w14:textId="77777777" w:rsidR="004D5586" w:rsidRPr="000B02A0" w:rsidRDefault="004D5586" w:rsidP="004D5586">
      <w:pPr>
        <w:ind w:firstLine="709"/>
        <w:jc w:val="right"/>
        <w:rPr>
          <w:rFonts w:eastAsiaTheme="minorHAnsi"/>
          <w:color w:val="000000" w:themeColor="text1"/>
          <w:sz w:val="22"/>
          <w:szCs w:val="22"/>
          <w:lang w:eastAsia="en-US"/>
        </w:rPr>
      </w:pPr>
    </w:p>
    <w:p w14:paraId="253945FB" w14:textId="77777777" w:rsidR="004D5586" w:rsidRPr="000B02A0" w:rsidRDefault="004D5586" w:rsidP="004D5586">
      <w:pPr>
        <w:ind w:firstLine="709"/>
        <w:jc w:val="right"/>
        <w:rPr>
          <w:rFonts w:eastAsiaTheme="minorHAnsi"/>
          <w:color w:val="000000" w:themeColor="text1"/>
          <w:sz w:val="22"/>
          <w:szCs w:val="22"/>
          <w:lang w:eastAsia="en-US"/>
        </w:rPr>
      </w:pPr>
    </w:p>
    <w:p w14:paraId="253945FC" w14:textId="77777777" w:rsidR="004D5586" w:rsidRPr="000B02A0" w:rsidRDefault="004D5586" w:rsidP="004D5586">
      <w:pPr>
        <w:ind w:firstLine="709"/>
        <w:jc w:val="right"/>
        <w:rPr>
          <w:rFonts w:eastAsiaTheme="minorHAnsi"/>
          <w:color w:val="000000" w:themeColor="text1"/>
          <w:sz w:val="22"/>
          <w:szCs w:val="22"/>
          <w:lang w:eastAsia="en-US"/>
        </w:rPr>
      </w:pPr>
    </w:p>
    <w:p w14:paraId="253945FD" w14:textId="77777777" w:rsidR="004D5586" w:rsidRPr="000B02A0" w:rsidRDefault="004D5586" w:rsidP="004D5586">
      <w:pPr>
        <w:ind w:firstLine="709"/>
        <w:jc w:val="right"/>
        <w:rPr>
          <w:rFonts w:eastAsiaTheme="minorHAnsi"/>
          <w:color w:val="000000" w:themeColor="text1"/>
          <w:sz w:val="22"/>
          <w:szCs w:val="22"/>
          <w:lang w:eastAsia="en-US"/>
        </w:rPr>
      </w:pPr>
    </w:p>
    <w:p w14:paraId="253945FE" w14:textId="77777777" w:rsidR="004D5586" w:rsidRPr="000B02A0" w:rsidRDefault="004D5586" w:rsidP="004D5586">
      <w:pPr>
        <w:ind w:firstLine="709"/>
        <w:jc w:val="right"/>
        <w:rPr>
          <w:rFonts w:eastAsiaTheme="minorHAnsi"/>
          <w:color w:val="000000" w:themeColor="text1"/>
          <w:sz w:val="22"/>
          <w:szCs w:val="22"/>
          <w:lang w:eastAsia="en-US"/>
        </w:rPr>
      </w:pPr>
    </w:p>
    <w:p w14:paraId="253945FF" w14:textId="77777777" w:rsidR="004D5586" w:rsidRPr="000B02A0" w:rsidRDefault="004D5586" w:rsidP="004D5586">
      <w:pPr>
        <w:ind w:firstLine="709"/>
        <w:jc w:val="right"/>
        <w:rPr>
          <w:rFonts w:eastAsiaTheme="minorHAnsi"/>
          <w:color w:val="000000" w:themeColor="text1"/>
          <w:sz w:val="22"/>
          <w:szCs w:val="22"/>
          <w:lang w:eastAsia="en-US"/>
        </w:rPr>
      </w:pPr>
    </w:p>
    <w:p w14:paraId="25394600" w14:textId="77777777" w:rsidR="004D5586" w:rsidRPr="000B02A0" w:rsidRDefault="004D5586" w:rsidP="004D5586">
      <w:pPr>
        <w:ind w:firstLine="709"/>
        <w:jc w:val="right"/>
        <w:rPr>
          <w:rFonts w:eastAsiaTheme="minorHAnsi"/>
          <w:color w:val="000000" w:themeColor="text1"/>
          <w:sz w:val="22"/>
          <w:szCs w:val="22"/>
          <w:lang w:eastAsia="en-US"/>
        </w:rPr>
      </w:pPr>
    </w:p>
    <w:p w14:paraId="25394601" w14:textId="77777777" w:rsidR="004D5586" w:rsidRPr="000B02A0" w:rsidRDefault="004D5586" w:rsidP="004D5586">
      <w:pPr>
        <w:ind w:firstLine="709"/>
        <w:jc w:val="right"/>
        <w:rPr>
          <w:rFonts w:eastAsiaTheme="minorHAnsi"/>
          <w:color w:val="000000" w:themeColor="text1"/>
          <w:sz w:val="22"/>
          <w:szCs w:val="22"/>
          <w:lang w:eastAsia="en-US"/>
        </w:rPr>
      </w:pPr>
    </w:p>
    <w:p w14:paraId="25394602" w14:textId="77777777" w:rsidR="004D5586" w:rsidRPr="000B02A0" w:rsidRDefault="004D5586" w:rsidP="004D5586">
      <w:pPr>
        <w:ind w:firstLine="709"/>
        <w:jc w:val="right"/>
        <w:rPr>
          <w:rFonts w:eastAsiaTheme="minorHAnsi"/>
          <w:color w:val="000000" w:themeColor="text1"/>
          <w:sz w:val="22"/>
          <w:szCs w:val="22"/>
          <w:lang w:eastAsia="en-US"/>
        </w:rPr>
      </w:pPr>
    </w:p>
    <w:p w14:paraId="25394603" w14:textId="77777777" w:rsidR="004D5586" w:rsidRPr="000B02A0" w:rsidRDefault="004D5586" w:rsidP="004D5586">
      <w:pPr>
        <w:ind w:firstLine="709"/>
        <w:jc w:val="right"/>
        <w:rPr>
          <w:rFonts w:eastAsiaTheme="minorHAnsi"/>
          <w:color w:val="000000" w:themeColor="text1"/>
          <w:sz w:val="22"/>
          <w:szCs w:val="22"/>
          <w:lang w:eastAsia="en-US"/>
        </w:rPr>
      </w:pPr>
    </w:p>
    <w:p w14:paraId="25394604" w14:textId="77777777" w:rsidR="004D5586" w:rsidRPr="000B02A0" w:rsidRDefault="004D5586" w:rsidP="004D5586">
      <w:pPr>
        <w:ind w:firstLine="709"/>
        <w:jc w:val="right"/>
        <w:rPr>
          <w:rFonts w:eastAsiaTheme="minorHAnsi"/>
          <w:color w:val="000000" w:themeColor="text1"/>
          <w:sz w:val="22"/>
          <w:szCs w:val="22"/>
          <w:lang w:eastAsia="en-US"/>
        </w:rPr>
      </w:pPr>
    </w:p>
    <w:p w14:paraId="25394605" w14:textId="77777777" w:rsidR="004D5586" w:rsidRPr="000B02A0" w:rsidRDefault="004D5586" w:rsidP="004D5586">
      <w:pPr>
        <w:ind w:firstLine="709"/>
        <w:jc w:val="right"/>
        <w:rPr>
          <w:rFonts w:eastAsiaTheme="minorHAnsi"/>
          <w:color w:val="000000" w:themeColor="text1"/>
          <w:sz w:val="22"/>
          <w:szCs w:val="22"/>
          <w:lang w:eastAsia="en-US"/>
        </w:rPr>
      </w:pPr>
    </w:p>
    <w:p w14:paraId="25394606" w14:textId="77777777" w:rsidR="004D5586" w:rsidRPr="000B02A0" w:rsidRDefault="004D5586" w:rsidP="004D5586">
      <w:pPr>
        <w:ind w:firstLine="709"/>
        <w:jc w:val="right"/>
        <w:rPr>
          <w:rFonts w:eastAsiaTheme="minorHAnsi"/>
          <w:color w:val="000000" w:themeColor="text1"/>
          <w:sz w:val="22"/>
          <w:szCs w:val="22"/>
          <w:lang w:eastAsia="en-US"/>
        </w:rPr>
      </w:pPr>
    </w:p>
    <w:p w14:paraId="25394607" w14:textId="77777777" w:rsidR="004D5586" w:rsidRPr="000B02A0" w:rsidRDefault="004D5586" w:rsidP="004D5586">
      <w:pPr>
        <w:ind w:firstLine="709"/>
        <w:jc w:val="right"/>
        <w:rPr>
          <w:rFonts w:eastAsiaTheme="minorHAnsi"/>
          <w:color w:val="000000" w:themeColor="text1"/>
          <w:sz w:val="22"/>
          <w:szCs w:val="22"/>
          <w:lang w:eastAsia="en-US"/>
        </w:rPr>
      </w:pPr>
    </w:p>
    <w:p w14:paraId="25394608" w14:textId="77777777" w:rsidR="004D5586" w:rsidRPr="000B02A0" w:rsidRDefault="004D5586" w:rsidP="004D5586">
      <w:pPr>
        <w:ind w:firstLine="709"/>
        <w:jc w:val="right"/>
        <w:rPr>
          <w:rFonts w:eastAsiaTheme="minorHAnsi"/>
          <w:color w:val="000000" w:themeColor="text1"/>
          <w:sz w:val="22"/>
          <w:szCs w:val="22"/>
          <w:lang w:eastAsia="en-US"/>
        </w:rPr>
      </w:pPr>
    </w:p>
    <w:p w14:paraId="25394609" w14:textId="77777777" w:rsidR="004D5586" w:rsidRPr="000B02A0" w:rsidRDefault="004D5586" w:rsidP="004D5586">
      <w:pPr>
        <w:ind w:firstLine="709"/>
        <w:jc w:val="right"/>
        <w:rPr>
          <w:rFonts w:eastAsiaTheme="minorHAnsi"/>
          <w:color w:val="000000" w:themeColor="text1"/>
          <w:sz w:val="22"/>
          <w:szCs w:val="22"/>
          <w:lang w:eastAsia="en-US"/>
        </w:rPr>
      </w:pPr>
    </w:p>
    <w:p w14:paraId="2539460A" w14:textId="77777777" w:rsidR="004D5586" w:rsidRPr="000B02A0" w:rsidRDefault="004D5586" w:rsidP="004D5586">
      <w:pPr>
        <w:ind w:firstLine="709"/>
        <w:jc w:val="right"/>
        <w:rPr>
          <w:rFonts w:eastAsiaTheme="minorHAnsi"/>
          <w:color w:val="000000" w:themeColor="text1"/>
          <w:sz w:val="22"/>
          <w:szCs w:val="22"/>
          <w:lang w:eastAsia="en-US"/>
        </w:rPr>
      </w:pPr>
    </w:p>
    <w:p w14:paraId="2539460B" w14:textId="77777777" w:rsidR="004D5586" w:rsidRPr="000B02A0" w:rsidRDefault="004D5586" w:rsidP="004D5586">
      <w:pPr>
        <w:ind w:firstLine="709"/>
        <w:jc w:val="right"/>
        <w:rPr>
          <w:rFonts w:eastAsiaTheme="minorHAnsi"/>
          <w:color w:val="000000" w:themeColor="text1"/>
          <w:sz w:val="22"/>
          <w:szCs w:val="22"/>
          <w:lang w:eastAsia="en-US"/>
        </w:rPr>
      </w:pPr>
    </w:p>
    <w:p w14:paraId="2539460C" w14:textId="77777777" w:rsidR="004D5586" w:rsidRPr="000B02A0" w:rsidRDefault="004D5586" w:rsidP="004D5586">
      <w:pPr>
        <w:ind w:firstLine="709"/>
        <w:jc w:val="right"/>
        <w:rPr>
          <w:rFonts w:eastAsiaTheme="minorHAnsi"/>
          <w:color w:val="000000" w:themeColor="text1"/>
          <w:sz w:val="22"/>
          <w:szCs w:val="22"/>
          <w:lang w:eastAsia="en-US"/>
        </w:rPr>
      </w:pPr>
    </w:p>
    <w:p w14:paraId="2539460D" w14:textId="6F17A0AC" w:rsidR="004D5586" w:rsidRPr="000B02A0" w:rsidRDefault="004D5586" w:rsidP="004D5586">
      <w:pPr>
        <w:ind w:firstLine="709"/>
        <w:jc w:val="right"/>
        <w:rPr>
          <w:rFonts w:eastAsiaTheme="minorHAnsi"/>
          <w:color w:val="000000" w:themeColor="text1"/>
          <w:sz w:val="22"/>
          <w:szCs w:val="22"/>
          <w:lang w:eastAsia="en-US"/>
        </w:rPr>
      </w:pPr>
    </w:p>
    <w:p w14:paraId="787BE2CA" w14:textId="2D83ED95" w:rsidR="009B165D" w:rsidRPr="000B02A0" w:rsidRDefault="009B165D" w:rsidP="004D5586">
      <w:pPr>
        <w:ind w:firstLine="709"/>
        <w:jc w:val="right"/>
        <w:rPr>
          <w:rFonts w:eastAsiaTheme="minorHAnsi"/>
          <w:color w:val="000000" w:themeColor="text1"/>
          <w:sz w:val="22"/>
          <w:szCs w:val="22"/>
          <w:lang w:eastAsia="en-US"/>
        </w:rPr>
      </w:pPr>
    </w:p>
    <w:p w14:paraId="393E3D87" w14:textId="411953DF" w:rsidR="009B165D" w:rsidRPr="000B02A0" w:rsidRDefault="009B165D" w:rsidP="004D5586">
      <w:pPr>
        <w:ind w:firstLine="709"/>
        <w:jc w:val="right"/>
        <w:rPr>
          <w:rFonts w:eastAsiaTheme="minorHAnsi"/>
          <w:color w:val="000000" w:themeColor="text1"/>
          <w:sz w:val="22"/>
          <w:szCs w:val="22"/>
          <w:lang w:eastAsia="en-US"/>
        </w:rPr>
      </w:pPr>
    </w:p>
    <w:p w14:paraId="03B3711A" w14:textId="6CCC2549" w:rsidR="009B165D" w:rsidRPr="000B02A0" w:rsidRDefault="009B165D" w:rsidP="004D5586">
      <w:pPr>
        <w:ind w:firstLine="709"/>
        <w:jc w:val="right"/>
        <w:rPr>
          <w:rFonts w:eastAsiaTheme="minorHAnsi"/>
          <w:color w:val="000000" w:themeColor="text1"/>
          <w:sz w:val="22"/>
          <w:szCs w:val="22"/>
          <w:lang w:eastAsia="en-US"/>
        </w:rPr>
      </w:pPr>
    </w:p>
    <w:p w14:paraId="6EBF4C84" w14:textId="7EB93CF8" w:rsidR="009B165D" w:rsidRPr="000B02A0" w:rsidRDefault="009B165D" w:rsidP="004D5586">
      <w:pPr>
        <w:ind w:firstLine="709"/>
        <w:jc w:val="right"/>
        <w:rPr>
          <w:rFonts w:eastAsiaTheme="minorHAnsi"/>
          <w:color w:val="000000" w:themeColor="text1"/>
          <w:sz w:val="22"/>
          <w:szCs w:val="22"/>
          <w:lang w:eastAsia="en-US"/>
        </w:rPr>
      </w:pPr>
    </w:p>
    <w:p w14:paraId="2364EDD5" w14:textId="77777777" w:rsidR="00A44F12" w:rsidRPr="000B02A0" w:rsidRDefault="00A44F12" w:rsidP="004D5586">
      <w:pPr>
        <w:ind w:firstLine="709"/>
        <w:jc w:val="right"/>
        <w:rPr>
          <w:rFonts w:eastAsiaTheme="minorHAnsi"/>
          <w:color w:val="000000" w:themeColor="text1"/>
          <w:sz w:val="22"/>
          <w:szCs w:val="22"/>
          <w:lang w:eastAsia="en-US"/>
        </w:rPr>
      </w:pPr>
    </w:p>
    <w:p w14:paraId="5A79C54C" w14:textId="2C4A6198" w:rsidR="009B165D" w:rsidRPr="000B02A0" w:rsidRDefault="009B165D" w:rsidP="004D5586">
      <w:pPr>
        <w:ind w:firstLine="709"/>
        <w:jc w:val="right"/>
        <w:rPr>
          <w:rFonts w:eastAsiaTheme="minorHAnsi"/>
          <w:color w:val="000000" w:themeColor="text1"/>
          <w:sz w:val="22"/>
          <w:szCs w:val="22"/>
          <w:lang w:eastAsia="en-US"/>
        </w:rPr>
      </w:pPr>
    </w:p>
    <w:p w14:paraId="3C8ED537" w14:textId="09C15AA3" w:rsidR="009B165D" w:rsidRPr="000B02A0" w:rsidRDefault="009B165D" w:rsidP="004D5586">
      <w:pPr>
        <w:ind w:firstLine="709"/>
        <w:jc w:val="right"/>
        <w:rPr>
          <w:rFonts w:eastAsiaTheme="minorHAnsi"/>
          <w:color w:val="000000" w:themeColor="text1"/>
          <w:sz w:val="22"/>
          <w:szCs w:val="22"/>
          <w:lang w:eastAsia="en-US"/>
        </w:rPr>
      </w:pPr>
    </w:p>
    <w:p w14:paraId="25394619" w14:textId="656C8C23" w:rsidR="004D5586" w:rsidRPr="000B02A0" w:rsidRDefault="004D5586" w:rsidP="00B43654">
      <w:pPr>
        <w:rPr>
          <w:rFonts w:eastAsiaTheme="minorHAnsi"/>
          <w:color w:val="000000" w:themeColor="text1"/>
          <w:sz w:val="22"/>
          <w:szCs w:val="22"/>
          <w:lang w:eastAsia="en-US"/>
        </w:rPr>
      </w:pPr>
    </w:p>
    <w:p w14:paraId="104906CD" w14:textId="77777777" w:rsidR="007D64A5" w:rsidRPr="000B02A0" w:rsidRDefault="007D64A5" w:rsidP="00B43654">
      <w:pPr>
        <w:rPr>
          <w:rFonts w:eastAsiaTheme="minorHAnsi"/>
          <w:color w:val="000000" w:themeColor="text1"/>
          <w:sz w:val="22"/>
          <w:szCs w:val="22"/>
          <w:lang w:eastAsia="en-US"/>
        </w:rPr>
      </w:pPr>
    </w:p>
    <w:p w14:paraId="08355AAC" w14:textId="7BE6D0EF" w:rsidR="00AA2B8A" w:rsidRPr="000B02A0" w:rsidRDefault="00AA2B8A" w:rsidP="00B43654">
      <w:pPr>
        <w:rPr>
          <w:rFonts w:eastAsiaTheme="minorHAnsi"/>
          <w:color w:val="000000" w:themeColor="text1"/>
          <w:sz w:val="22"/>
          <w:szCs w:val="22"/>
          <w:lang w:eastAsia="en-US"/>
        </w:rPr>
      </w:pPr>
    </w:p>
    <w:p w14:paraId="60EA68D1" w14:textId="77777777" w:rsidR="00AA2B8A" w:rsidRPr="000B02A0" w:rsidRDefault="00AA2B8A" w:rsidP="00B43654">
      <w:pPr>
        <w:rPr>
          <w:rFonts w:eastAsiaTheme="minorHAnsi"/>
          <w:color w:val="000000" w:themeColor="text1"/>
          <w:sz w:val="22"/>
          <w:szCs w:val="22"/>
          <w:lang w:eastAsia="en-US"/>
        </w:rPr>
      </w:pPr>
    </w:p>
    <w:p w14:paraId="2745A981" w14:textId="77777777" w:rsidR="003B5234" w:rsidRPr="000B02A0" w:rsidRDefault="003B5234" w:rsidP="00B43654">
      <w:pPr>
        <w:rPr>
          <w:rFonts w:eastAsiaTheme="minorHAnsi"/>
          <w:color w:val="000000" w:themeColor="text1"/>
          <w:sz w:val="22"/>
          <w:szCs w:val="22"/>
          <w:lang w:eastAsia="en-US"/>
        </w:rPr>
      </w:pPr>
    </w:p>
    <w:p w14:paraId="2539461A" w14:textId="77777777" w:rsidR="004D5586" w:rsidRPr="000B02A0" w:rsidRDefault="00961F61" w:rsidP="004D5586">
      <w:pPr>
        <w:autoSpaceDE w:val="0"/>
        <w:autoSpaceDN w:val="0"/>
        <w:adjustRightInd w:val="0"/>
        <w:ind w:left="709" w:hanging="709"/>
        <w:jc w:val="right"/>
        <w:rPr>
          <w:rFonts w:eastAsiaTheme="minorHAnsi"/>
          <w:color w:val="000000" w:themeColor="text1"/>
          <w:sz w:val="22"/>
          <w:szCs w:val="22"/>
          <w:lang w:eastAsia="en-US"/>
        </w:rPr>
      </w:pPr>
      <w:bookmarkStart w:id="27" w:name="_Toc504140802"/>
      <w:bookmarkStart w:id="28" w:name="_Ref513221922"/>
      <w:bookmarkStart w:id="29" w:name="_Ref513221966"/>
      <w:bookmarkStart w:id="30" w:name="_Ref513223794"/>
      <w:bookmarkStart w:id="31" w:name="_Ref513223971"/>
      <w:bookmarkStart w:id="32" w:name="_Ref513481846"/>
      <w:bookmarkStart w:id="33" w:name="_Ref513481950"/>
      <w:bookmarkStart w:id="34" w:name="_Ref513482739"/>
      <w:bookmarkStart w:id="35" w:name="_Ref513482749"/>
      <w:bookmarkStart w:id="36" w:name="_Toc518653292"/>
      <w:bookmarkStart w:id="37" w:name="RefSCH7_1"/>
      <w:bookmarkEnd w:id="14"/>
      <w:bookmarkEnd w:id="15"/>
      <w:bookmarkEnd w:id="16"/>
      <w:r w:rsidRPr="000B02A0">
        <w:rPr>
          <w:rFonts w:eastAsiaTheme="minorHAnsi"/>
          <w:color w:val="000000" w:themeColor="text1"/>
          <w:sz w:val="22"/>
          <w:szCs w:val="22"/>
          <w:lang w:eastAsia="en-US"/>
        </w:rPr>
        <w:lastRenderedPageBreak/>
        <w:t>Приложение № 8</w:t>
      </w:r>
    </w:p>
    <w:p w14:paraId="2539461B"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color w:val="000000" w:themeColor="text1"/>
          <w:sz w:val="22"/>
          <w:szCs w:val="22"/>
          <w:lang w:eastAsia="en-US"/>
        </w:rPr>
        <w:t xml:space="preserve">к договору </w:t>
      </w:r>
      <w:r w:rsidRPr="000B02A0">
        <w:rPr>
          <w:rFonts w:eastAsiaTheme="minorHAnsi"/>
          <w:bCs/>
          <w:color w:val="000000" w:themeColor="text1"/>
          <w:sz w:val="22"/>
          <w:szCs w:val="22"/>
          <w:lang w:eastAsia="en-US"/>
        </w:rPr>
        <w:t xml:space="preserve">подряда </w:t>
      </w:r>
    </w:p>
    <w:p w14:paraId="2539461C" w14:textId="77777777" w:rsidR="004D5586" w:rsidRPr="000B02A0" w:rsidRDefault="00961F61" w:rsidP="004D5586">
      <w:pPr>
        <w:ind w:firstLine="709"/>
        <w:jc w:val="right"/>
        <w:rPr>
          <w:rFonts w:eastAsiaTheme="minorHAnsi"/>
          <w:bCs/>
          <w:color w:val="000000" w:themeColor="text1"/>
          <w:sz w:val="22"/>
          <w:szCs w:val="22"/>
          <w:lang w:eastAsia="en-US"/>
        </w:rPr>
      </w:pPr>
      <w:r w:rsidRPr="000B02A0">
        <w:rPr>
          <w:rFonts w:eastAsiaTheme="minorHAnsi"/>
          <w:bCs/>
          <w:color w:val="000000" w:themeColor="text1"/>
          <w:sz w:val="22"/>
          <w:szCs w:val="22"/>
          <w:lang w:eastAsia="en-US"/>
        </w:rPr>
        <w:t>на разработку проектной и рабочей документации</w:t>
      </w:r>
    </w:p>
    <w:p w14:paraId="2539461D" w14:textId="128D1E8E" w:rsidR="004D5586" w:rsidRPr="000B02A0" w:rsidRDefault="00961F61" w:rsidP="004D5586">
      <w:pPr>
        <w:ind w:firstLine="709"/>
        <w:jc w:val="right"/>
        <w:rPr>
          <w:rFonts w:eastAsiaTheme="minorHAnsi"/>
          <w:color w:val="000000" w:themeColor="text1"/>
          <w:sz w:val="22"/>
          <w:szCs w:val="22"/>
          <w:lang w:eastAsia="en-US"/>
        </w:rPr>
      </w:pPr>
      <w:r w:rsidRPr="000B02A0">
        <w:rPr>
          <w:rFonts w:eastAsiaTheme="minorHAnsi"/>
          <w:color w:val="000000" w:themeColor="text1"/>
          <w:sz w:val="22"/>
          <w:szCs w:val="22"/>
          <w:lang w:eastAsia="en-US"/>
        </w:rPr>
        <w:t xml:space="preserve"> № </w:t>
      </w:r>
      <w:r w:rsidR="007D64A5" w:rsidRPr="000B02A0">
        <w:rPr>
          <w:rFonts w:eastAsiaTheme="minorHAnsi"/>
          <w:color w:val="000000" w:themeColor="text1"/>
          <w:sz w:val="22"/>
          <w:szCs w:val="22"/>
          <w:lang w:eastAsia="en-US"/>
        </w:rPr>
        <w:t>____________</w:t>
      </w:r>
      <w:r w:rsidR="00F353DB" w:rsidRPr="000B02A0">
        <w:rPr>
          <w:rFonts w:eastAsiaTheme="minorHAnsi"/>
          <w:color w:val="000000" w:themeColor="text1"/>
          <w:sz w:val="22"/>
          <w:szCs w:val="22"/>
          <w:lang w:eastAsia="en-US"/>
        </w:rPr>
        <w:t xml:space="preserve"> от</w:t>
      </w:r>
      <w:r w:rsidRPr="000B02A0">
        <w:rPr>
          <w:rFonts w:eastAsiaTheme="minorHAnsi"/>
          <w:color w:val="000000" w:themeColor="text1"/>
          <w:sz w:val="22"/>
          <w:szCs w:val="22"/>
          <w:lang w:eastAsia="en-US"/>
        </w:rPr>
        <w:t xml:space="preserve"> </w:t>
      </w:r>
      <w:proofErr w:type="gramStart"/>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proofErr w:type="gramEnd"/>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w:t>
      </w:r>
      <w:r w:rsidRPr="000B02A0">
        <w:rPr>
          <w:rFonts w:eastAsiaTheme="minorHAnsi"/>
          <w:color w:val="000000" w:themeColor="text1"/>
          <w:sz w:val="22"/>
          <w:szCs w:val="22"/>
          <w:u w:val="single"/>
          <w:lang w:eastAsia="en-US"/>
        </w:rPr>
        <w:t xml:space="preserve">          </w:t>
      </w:r>
      <w:r w:rsidRPr="000B02A0">
        <w:rPr>
          <w:rFonts w:eastAsiaTheme="minorHAnsi"/>
          <w:color w:val="000000" w:themeColor="text1"/>
          <w:sz w:val="22"/>
          <w:szCs w:val="22"/>
          <w:lang w:eastAsia="en-US"/>
        </w:rPr>
        <w:t>20___ г.</w:t>
      </w:r>
    </w:p>
    <w:p w14:paraId="2539461E" w14:textId="77777777" w:rsidR="004D5586" w:rsidRPr="000B02A0" w:rsidRDefault="004D5586" w:rsidP="004D5586">
      <w:pPr>
        <w:ind w:firstLine="709"/>
        <w:jc w:val="right"/>
        <w:rPr>
          <w:rFonts w:eastAsiaTheme="minorHAnsi"/>
          <w:color w:val="000000" w:themeColor="text1"/>
          <w:sz w:val="22"/>
          <w:szCs w:val="22"/>
          <w:lang w:eastAsia="en-US"/>
        </w:rPr>
      </w:pPr>
    </w:p>
    <w:p w14:paraId="2539461F" w14:textId="77777777" w:rsidR="004D5586" w:rsidRPr="000B02A0" w:rsidRDefault="00961F61" w:rsidP="004D5586">
      <w:pPr>
        <w:jc w:val="center"/>
        <w:rPr>
          <w:b/>
          <w:sz w:val="22"/>
          <w:szCs w:val="22"/>
        </w:rPr>
      </w:pPr>
      <w:r w:rsidRPr="000B02A0">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7"/>
      <w:bookmarkEnd w:id="28"/>
      <w:bookmarkEnd w:id="29"/>
      <w:bookmarkEnd w:id="30"/>
      <w:bookmarkEnd w:id="31"/>
      <w:bookmarkEnd w:id="32"/>
      <w:bookmarkEnd w:id="33"/>
      <w:bookmarkEnd w:id="34"/>
      <w:bookmarkEnd w:id="35"/>
      <w:bookmarkEnd w:id="36"/>
      <w:bookmarkEnd w:id="37"/>
    </w:p>
    <w:p w14:paraId="25394620" w14:textId="77777777" w:rsidR="004D5586" w:rsidRPr="000B02A0" w:rsidRDefault="004D5586" w:rsidP="004D5586">
      <w:pPr>
        <w:widowControl w:val="0"/>
        <w:ind w:right="141"/>
        <w:jc w:val="both"/>
        <w:rPr>
          <w:b/>
          <w:sz w:val="22"/>
          <w:szCs w:val="22"/>
        </w:rPr>
      </w:pPr>
    </w:p>
    <w:p w14:paraId="25394621" w14:textId="77777777" w:rsidR="004D5586" w:rsidRPr="000B02A0" w:rsidRDefault="004D5586" w:rsidP="00B43654">
      <w:pPr>
        <w:widowControl w:val="0"/>
        <w:numPr>
          <w:ilvl w:val="0"/>
          <w:numId w:val="48"/>
        </w:numPr>
        <w:spacing w:after="120" w:line="264" w:lineRule="auto"/>
        <w:ind w:left="0" w:right="141" w:firstLine="142"/>
        <w:jc w:val="center"/>
        <w:rPr>
          <w:b/>
          <w:sz w:val="22"/>
          <w:szCs w:val="22"/>
        </w:rPr>
      </w:pPr>
    </w:p>
    <w:p w14:paraId="25394622" w14:textId="77777777" w:rsidR="004D5586" w:rsidRPr="000B02A0" w:rsidRDefault="00961F61" w:rsidP="004D5586">
      <w:pPr>
        <w:widowControl w:val="0"/>
        <w:ind w:right="142"/>
        <w:jc w:val="center"/>
        <w:rPr>
          <w:b/>
          <w:sz w:val="22"/>
          <w:szCs w:val="22"/>
        </w:rPr>
      </w:pPr>
      <w:r w:rsidRPr="000B02A0">
        <w:rPr>
          <w:b/>
          <w:sz w:val="22"/>
          <w:szCs w:val="22"/>
        </w:rPr>
        <w:t>Перечень нарушений и штрафов за нарушение правил охраны труда, промышленной, экологической и пожарной безопасности</w:t>
      </w:r>
    </w:p>
    <w:p w14:paraId="25394623" w14:textId="77777777" w:rsidR="004D5586" w:rsidRPr="000B02A0" w:rsidRDefault="004D5586" w:rsidP="004D5586">
      <w:pPr>
        <w:widowControl w:val="0"/>
        <w:rPr>
          <w:sz w:val="22"/>
          <w:szCs w:val="22"/>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59"/>
        <w:gridCol w:w="1310"/>
        <w:gridCol w:w="3571"/>
      </w:tblGrid>
      <w:tr w:rsidR="005116DC" w:rsidRPr="000B02A0" w14:paraId="25394627" w14:textId="77777777" w:rsidTr="004D5586">
        <w:tc>
          <w:tcPr>
            <w:tcW w:w="283" w:type="pct"/>
            <w:vMerge w:val="restart"/>
            <w:vAlign w:val="center"/>
          </w:tcPr>
          <w:p w14:paraId="25394624" w14:textId="77777777" w:rsidR="004D5586" w:rsidRPr="000B02A0" w:rsidRDefault="004D5586" w:rsidP="004D5586">
            <w:pPr>
              <w:widowControl w:val="0"/>
              <w:jc w:val="center"/>
              <w:rPr>
                <w:sz w:val="22"/>
                <w:szCs w:val="22"/>
              </w:rPr>
            </w:pPr>
          </w:p>
        </w:tc>
        <w:tc>
          <w:tcPr>
            <w:tcW w:w="2198" w:type="pct"/>
            <w:vMerge w:val="restart"/>
            <w:vAlign w:val="center"/>
          </w:tcPr>
          <w:p w14:paraId="25394625" w14:textId="77777777" w:rsidR="004D5586" w:rsidRPr="000B02A0" w:rsidRDefault="00961F61" w:rsidP="004D5586">
            <w:pPr>
              <w:widowControl w:val="0"/>
              <w:jc w:val="center"/>
              <w:rPr>
                <w:b/>
                <w:sz w:val="22"/>
                <w:szCs w:val="22"/>
              </w:rPr>
            </w:pPr>
            <w:r w:rsidRPr="000B02A0">
              <w:rPr>
                <w:b/>
                <w:sz w:val="22"/>
                <w:szCs w:val="22"/>
              </w:rPr>
              <w:t>Вид нарушения*</w:t>
            </w:r>
          </w:p>
        </w:tc>
        <w:tc>
          <w:tcPr>
            <w:tcW w:w="2519" w:type="pct"/>
            <w:gridSpan w:val="2"/>
            <w:vAlign w:val="center"/>
          </w:tcPr>
          <w:p w14:paraId="25394626" w14:textId="77777777" w:rsidR="004D5586" w:rsidRPr="000B02A0" w:rsidRDefault="00961F61" w:rsidP="004D5586">
            <w:pPr>
              <w:widowControl w:val="0"/>
              <w:jc w:val="center"/>
              <w:rPr>
                <w:b/>
                <w:sz w:val="22"/>
                <w:szCs w:val="22"/>
              </w:rPr>
            </w:pPr>
            <w:r w:rsidRPr="000B02A0">
              <w:rPr>
                <w:b/>
                <w:sz w:val="22"/>
                <w:szCs w:val="22"/>
              </w:rPr>
              <w:t>Мера ответственности / штрафная санкция</w:t>
            </w:r>
          </w:p>
        </w:tc>
      </w:tr>
      <w:tr w:rsidR="005116DC" w:rsidRPr="000B02A0" w14:paraId="2539462D" w14:textId="77777777" w:rsidTr="004D5586">
        <w:tc>
          <w:tcPr>
            <w:tcW w:w="283" w:type="pct"/>
            <w:vMerge/>
            <w:vAlign w:val="center"/>
          </w:tcPr>
          <w:p w14:paraId="25394628" w14:textId="77777777" w:rsidR="004D5586" w:rsidRPr="000B02A0" w:rsidRDefault="004D5586" w:rsidP="004D5586">
            <w:pPr>
              <w:widowControl w:val="0"/>
              <w:ind w:left="720"/>
              <w:jc w:val="center"/>
              <w:rPr>
                <w:sz w:val="22"/>
                <w:szCs w:val="22"/>
              </w:rPr>
            </w:pPr>
          </w:p>
        </w:tc>
        <w:tc>
          <w:tcPr>
            <w:tcW w:w="2198" w:type="pct"/>
            <w:vMerge/>
            <w:vAlign w:val="center"/>
          </w:tcPr>
          <w:p w14:paraId="25394629" w14:textId="77777777" w:rsidR="004D5586" w:rsidRPr="000B02A0" w:rsidRDefault="004D5586" w:rsidP="004D5586">
            <w:pPr>
              <w:widowControl w:val="0"/>
              <w:jc w:val="center"/>
              <w:rPr>
                <w:b/>
                <w:sz w:val="22"/>
                <w:szCs w:val="22"/>
              </w:rPr>
            </w:pPr>
          </w:p>
        </w:tc>
        <w:tc>
          <w:tcPr>
            <w:tcW w:w="676" w:type="pct"/>
            <w:vAlign w:val="center"/>
          </w:tcPr>
          <w:p w14:paraId="2539462A" w14:textId="77777777" w:rsidR="004D5586" w:rsidRPr="000B02A0" w:rsidRDefault="00961F61" w:rsidP="004D5586">
            <w:pPr>
              <w:widowControl w:val="0"/>
              <w:jc w:val="center"/>
              <w:rPr>
                <w:b/>
                <w:sz w:val="22"/>
                <w:szCs w:val="22"/>
              </w:rPr>
            </w:pPr>
            <w:r w:rsidRPr="000B02A0">
              <w:rPr>
                <w:b/>
                <w:sz w:val="22"/>
                <w:szCs w:val="22"/>
              </w:rPr>
              <w:t>Штраф</w:t>
            </w:r>
          </w:p>
          <w:p w14:paraId="2539462B" w14:textId="77777777" w:rsidR="004D5586" w:rsidRPr="000B02A0" w:rsidRDefault="00961F61" w:rsidP="004D5586">
            <w:pPr>
              <w:widowControl w:val="0"/>
              <w:jc w:val="center"/>
              <w:rPr>
                <w:b/>
                <w:sz w:val="22"/>
                <w:szCs w:val="22"/>
              </w:rPr>
            </w:pPr>
            <w:r w:rsidRPr="000B02A0">
              <w:rPr>
                <w:b/>
                <w:sz w:val="22"/>
                <w:szCs w:val="22"/>
              </w:rPr>
              <w:t>(тыс. руб.)</w:t>
            </w:r>
          </w:p>
        </w:tc>
        <w:tc>
          <w:tcPr>
            <w:tcW w:w="1843" w:type="pct"/>
            <w:vAlign w:val="center"/>
          </w:tcPr>
          <w:p w14:paraId="2539462C" w14:textId="77777777" w:rsidR="004D5586" w:rsidRPr="000B02A0" w:rsidRDefault="00961F61" w:rsidP="004D5586">
            <w:pPr>
              <w:widowControl w:val="0"/>
              <w:jc w:val="center"/>
              <w:rPr>
                <w:b/>
                <w:sz w:val="22"/>
                <w:szCs w:val="22"/>
              </w:rPr>
            </w:pPr>
            <w:r w:rsidRPr="000B02A0">
              <w:rPr>
                <w:b/>
                <w:sz w:val="22"/>
                <w:szCs w:val="22"/>
              </w:rPr>
              <w:t>Дополнительная санкция</w:t>
            </w:r>
          </w:p>
        </w:tc>
      </w:tr>
      <w:tr w:rsidR="005116DC" w:rsidRPr="000B02A0" w14:paraId="25394632" w14:textId="77777777" w:rsidTr="004D5586">
        <w:trPr>
          <w:trHeight w:val="3926"/>
        </w:trPr>
        <w:tc>
          <w:tcPr>
            <w:tcW w:w="283" w:type="pct"/>
          </w:tcPr>
          <w:p w14:paraId="2539462E" w14:textId="77777777" w:rsidR="004D5586" w:rsidRPr="000B02A0" w:rsidRDefault="004D5586" w:rsidP="00B43654">
            <w:pPr>
              <w:widowControl w:val="0"/>
              <w:numPr>
                <w:ilvl w:val="0"/>
                <w:numId w:val="44"/>
              </w:numPr>
              <w:spacing w:after="120" w:line="264" w:lineRule="auto"/>
              <w:jc w:val="both"/>
              <w:rPr>
                <w:sz w:val="22"/>
                <w:szCs w:val="22"/>
              </w:rPr>
            </w:pPr>
            <w:bookmarkStart w:id="38" w:name="_Ref500766363"/>
          </w:p>
        </w:tc>
        <w:bookmarkEnd w:id="38"/>
        <w:tc>
          <w:tcPr>
            <w:tcW w:w="2198" w:type="pct"/>
          </w:tcPr>
          <w:p w14:paraId="2539462F" w14:textId="77777777" w:rsidR="004D5586" w:rsidRPr="000B02A0" w:rsidRDefault="00961F61" w:rsidP="004D5586">
            <w:pPr>
              <w:widowControl w:val="0"/>
              <w:rPr>
                <w:i/>
                <w:sz w:val="22"/>
                <w:szCs w:val="22"/>
              </w:rPr>
            </w:pPr>
            <w:r w:rsidRPr="000B02A0">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14:paraId="25394630" w14:textId="77777777" w:rsidR="004D5586" w:rsidRPr="000B02A0" w:rsidRDefault="00961F61" w:rsidP="004D5586">
            <w:pPr>
              <w:widowControl w:val="0"/>
              <w:jc w:val="center"/>
              <w:rPr>
                <w:sz w:val="22"/>
                <w:szCs w:val="22"/>
              </w:rPr>
            </w:pPr>
            <w:r w:rsidRPr="000B02A0">
              <w:rPr>
                <w:sz w:val="22"/>
                <w:szCs w:val="22"/>
              </w:rPr>
              <w:t>100</w:t>
            </w:r>
          </w:p>
        </w:tc>
        <w:tc>
          <w:tcPr>
            <w:tcW w:w="1843" w:type="pct"/>
          </w:tcPr>
          <w:p w14:paraId="25394631"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w:t>
            </w:r>
          </w:p>
        </w:tc>
      </w:tr>
      <w:tr w:rsidR="005116DC" w:rsidRPr="000B02A0" w14:paraId="25394637" w14:textId="77777777" w:rsidTr="004D5586">
        <w:tc>
          <w:tcPr>
            <w:tcW w:w="283" w:type="pct"/>
          </w:tcPr>
          <w:p w14:paraId="25394633"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34" w14:textId="77777777" w:rsidR="004D5586" w:rsidRPr="000B02A0" w:rsidRDefault="00961F61" w:rsidP="004D5586">
            <w:pPr>
              <w:widowControl w:val="0"/>
              <w:rPr>
                <w:sz w:val="22"/>
                <w:szCs w:val="22"/>
              </w:rPr>
            </w:pPr>
            <w:r w:rsidRPr="000B02A0">
              <w:rPr>
                <w:sz w:val="22"/>
                <w:szCs w:val="22"/>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14:paraId="25394635" w14:textId="77777777" w:rsidR="004D5586" w:rsidRPr="000B02A0" w:rsidRDefault="00961F61" w:rsidP="004D5586">
            <w:pPr>
              <w:widowControl w:val="0"/>
              <w:jc w:val="center"/>
              <w:rPr>
                <w:sz w:val="22"/>
                <w:szCs w:val="22"/>
              </w:rPr>
            </w:pPr>
            <w:r w:rsidRPr="000B02A0">
              <w:rPr>
                <w:sz w:val="22"/>
                <w:szCs w:val="22"/>
              </w:rPr>
              <w:t>50</w:t>
            </w:r>
          </w:p>
        </w:tc>
        <w:tc>
          <w:tcPr>
            <w:tcW w:w="1843" w:type="pct"/>
          </w:tcPr>
          <w:p w14:paraId="25394636" w14:textId="77777777" w:rsidR="004D5586" w:rsidRPr="000B02A0" w:rsidRDefault="00961F61" w:rsidP="004D5586">
            <w:pPr>
              <w:widowControl w:val="0"/>
              <w:rPr>
                <w:sz w:val="22"/>
                <w:szCs w:val="22"/>
              </w:rPr>
            </w:pPr>
            <w:r w:rsidRPr="000B02A0">
              <w:rPr>
                <w:sz w:val="22"/>
                <w:szCs w:val="22"/>
              </w:rPr>
              <w:t>Отстранение от работы, удаление с территории объекта (блокирование пропуска нарушителя (-ей)).</w:t>
            </w:r>
          </w:p>
        </w:tc>
      </w:tr>
      <w:tr w:rsidR="005116DC" w:rsidRPr="000B02A0" w14:paraId="2539463C" w14:textId="77777777" w:rsidTr="004D5586">
        <w:trPr>
          <w:trHeight w:val="366"/>
        </w:trPr>
        <w:tc>
          <w:tcPr>
            <w:tcW w:w="283" w:type="pct"/>
          </w:tcPr>
          <w:p w14:paraId="25394638"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39" w14:textId="77777777" w:rsidR="004D5586" w:rsidRPr="000B02A0" w:rsidRDefault="00961F61" w:rsidP="004D5586">
            <w:pPr>
              <w:widowControl w:val="0"/>
              <w:rPr>
                <w:sz w:val="22"/>
                <w:szCs w:val="22"/>
              </w:rPr>
            </w:pPr>
            <w:r w:rsidRPr="000B02A0">
              <w:rPr>
                <w:sz w:val="22"/>
                <w:szCs w:val="22"/>
              </w:rPr>
              <w:t>Отсутствие на месте производства работ ответственных руководителей работ.</w:t>
            </w:r>
          </w:p>
        </w:tc>
        <w:tc>
          <w:tcPr>
            <w:tcW w:w="676" w:type="pct"/>
          </w:tcPr>
          <w:p w14:paraId="2539463A" w14:textId="77777777" w:rsidR="004D5586" w:rsidRPr="000B02A0" w:rsidRDefault="00961F61" w:rsidP="004D5586">
            <w:pPr>
              <w:widowControl w:val="0"/>
              <w:jc w:val="center"/>
              <w:rPr>
                <w:sz w:val="22"/>
                <w:szCs w:val="22"/>
              </w:rPr>
            </w:pPr>
            <w:r w:rsidRPr="000B02A0">
              <w:rPr>
                <w:sz w:val="22"/>
                <w:szCs w:val="22"/>
              </w:rPr>
              <w:t>50</w:t>
            </w:r>
          </w:p>
        </w:tc>
        <w:tc>
          <w:tcPr>
            <w:tcW w:w="1843" w:type="pct"/>
          </w:tcPr>
          <w:p w14:paraId="2539463B"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 Остановка работ.</w:t>
            </w:r>
          </w:p>
        </w:tc>
      </w:tr>
      <w:tr w:rsidR="005116DC" w:rsidRPr="000B02A0" w14:paraId="25394641" w14:textId="77777777" w:rsidTr="004D5586">
        <w:tc>
          <w:tcPr>
            <w:tcW w:w="283" w:type="pct"/>
          </w:tcPr>
          <w:p w14:paraId="2539463D"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3E" w14:textId="77777777" w:rsidR="004D5586" w:rsidRPr="000B02A0" w:rsidRDefault="00961F61" w:rsidP="004D5586">
            <w:pPr>
              <w:widowControl w:val="0"/>
              <w:rPr>
                <w:sz w:val="22"/>
                <w:szCs w:val="22"/>
              </w:rPr>
            </w:pPr>
            <w:r w:rsidRPr="000B02A0">
              <w:rPr>
                <w:sz w:val="22"/>
                <w:szCs w:val="22"/>
              </w:rPr>
              <w:t xml:space="preserve">Несоответствующее содержание рабочих мест и территории (захламление рабочих мест и т.п.) </w:t>
            </w:r>
          </w:p>
        </w:tc>
        <w:tc>
          <w:tcPr>
            <w:tcW w:w="676" w:type="pct"/>
          </w:tcPr>
          <w:p w14:paraId="2539463F" w14:textId="77777777" w:rsidR="004D5586" w:rsidRPr="000B02A0" w:rsidRDefault="00961F61" w:rsidP="004D5586">
            <w:pPr>
              <w:widowControl w:val="0"/>
              <w:jc w:val="center"/>
              <w:rPr>
                <w:sz w:val="22"/>
                <w:szCs w:val="22"/>
              </w:rPr>
            </w:pPr>
            <w:r w:rsidRPr="000B02A0">
              <w:rPr>
                <w:sz w:val="22"/>
                <w:szCs w:val="22"/>
              </w:rPr>
              <w:t>30</w:t>
            </w:r>
          </w:p>
        </w:tc>
        <w:tc>
          <w:tcPr>
            <w:tcW w:w="1843" w:type="pct"/>
          </w:tcPr>
          <w:p w14:paraId="25394640" w14:textId="77777777" w:rsidR="004D5586" w:rsidRPr="000B02A0" w:rsidRDefault="00961F61" w:rsidP="004D5586">
            <w:pPr>
              <w:widowControl w:val="0"/>
              <w:rPr>
                <w:sz w:val="22"/>
                <w:szCs w:val="22"/>
              </w:rPr>
            </w:pPr>
            <w:r w:rsidRPr="000B02A0">
              <w:rPr>
                <w:sz w:val="22"/>
                <w:szCs w:val="22"/>
              </w:rPr>
              <w:t>Остановка работ.</w:t>
            </w:r>
          </w:p>
        </w:tc>
      </w:tr>
      <w:tr w:rsidR="005116DC" w:rsidRPr="000B02A0" w14:paraId="25394646" w14:textId="77777777" w:rsidTr="004D5586">
        <w:tc>
          <w:tcPr>
            <w:tcW w:w="283" w:type="pct"/>
          </w:tcPr>
          <w:p w14:paraId="25394642"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43" w14:textId="77777777" w:rsidR="004D5586" w:rsidRPr="000B02A0" w:rsidRDefault="00961F61" w:rsidP="004D5586">
            <w:pPr>
              <w:widowControl w:val="0"/>
              <w:rPr>
                <w:sz w:val="22"/>
                <w:szCs w:val="22"/>
              </w:rPr>
            </w:pPr>
            <w:r w:rsidRPr="000B02A0">
              <w:rPr>
                <w:sz w:val="22"/>
                <w:szCs w:val="22"/>
              </w:rPr>
              <w:t>Нарушение требований пожарной безопасности.</w:t>
            </w:r>
          </w:p>
        </w:tc>
        <w:tc>
          <w:tcPr>
            <w:tcW w:w="676" w:type="pct"/>
          </w:tcPr>
          <w:p w14:paraId="25394644" w14:textId="77777777" w:rsidR="004D5586" w:rsidRPr="000B02A0" w:rsidRDefault="00961F61" w:rsidP="004D5586">
            <w:pPr>
              <w:widowControl w:val="0"/>
              <w:jc w:val="center"/>
              <w:rPr>
                <w:sz w:val="22"/>
                <w:szCs w:val="22"/>
              </w:rPr>
            </w:pPr>
            <w:r w:rsidRPr="000B02A0">
              <w:rPr>
                <w:sz w:val="22"/>
                <w:szCs w:val="22"/>
              </w:rPr>
              <w:t>50</w:t>
            </w:r>
          </w:p>
        </w:tc>
        <w:tc>
          <w:tcPr>
            <w:tcW w:w="1843" w:type="pct"/>
          </w:tcPr>
          <w:p w14:paraId="25394645"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B02A0">
              <w:rPr>
                <w:sz w:val="22"/>
                <w:szCs w:val="22"/>
                <w:lang w:val="en-US"/>
              </w:rPr>
              <w:t> </w:t>
            </w:r>
            <w:r w:rsidRPr="000B02A0">
              <w:rPr>
                <w:sz w:val="22"/>
                <w:szCs w:val="22"/>
              </w:rPr>
              <w:t>(-ей).</w:t>
            </w:r>
          </w:p>
        </w:tc>
      </w:tr>
      <w:tr w:rsidR="005116DC" w:rsidRPr="000B02A0" w14:paraId="2539464B" w14:textId="77777777" w:rsidTr="004D5586">
        <w:tc>
          <w:tcPr>
            <w:tcW w:w="283" w:type="pct"/>
          </w:tcPr>
          <w:p w14:paraId="25394647"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48" w14:textId="77777777" w:rsidR="004D5586" w:rsidRPr="000B02A0" w:rsidRDefault="00961F61" w:rsidP="004D5586">
            <w:pPr>
              <w:widowControl w:val="0"/>
              <w:rPr>
                <w:sz w:val="22"/>
                <w:szCs w:val="22"/>
              </w:rPr>
            </w:pPr>
            <w:r w:rsidRPr="000B02A0">
              <w:rPr>
                <w:sz w:val="22"/>
                <w:szCs w:val="22"/>
              </w:rPr>
              <w:t>Нарушение требований электробезопасности.</w:t>
            </w:r>
          </w:p>
        </w:tc>
        <w:tc>
          <w:tcPr>
            <w:tcW w:w="676" w:type="pct"/>
          </w:tcPr>
          <w:p w14:paraId="25394649" w14:textId="77777777" w:rsidR="004D5586" w:rsidRPr="000B02A0" w:rsidRDefault="00961F61" w:rsidP="004D5586">
            <w:pPr>
              <w:widowControl w:val="0"/>
              <w:jc w:val="center"/>
              <w:rPr>
                <w:sz w:val="22"/>
                <w:szCs w:val="22"/>
              </w:rPr>
            </w:pPr>
            <w:r w:rsidRPr="000B02A0">
              <w:rPr>
                <w:sz w:val="22"/>
                <w:szCs w:val="22"/>
              </w:rPr>
              <w:t>50</w:t>
            </w:r>
          </w:p>
        </w:tc>
        <w:tc>
          <w:tcPr>
            <w:tcW w:w="1843" w:type="pct"/>
          </w:tcPr>
          <w:p w14:paraId="2539464A" w14:textId="77777777" w:rsidR="004D5586" w:rsidRPr="000B02A0" w:rsidRDefault="00961F61" w:rsidP="004D5586">
            <w:pPr>
              <w:widowControl w:val="0"/>
              <w:rPr>
                <w:sz w:val="22"/>
                <w:szCs w:val="22"/>
              </w:rPr>
            </w:pPr>
            <w:r w:rsidRPr="000B02A0">
              <w:rPr>
                <w:sz w:val="22"/>
                <w:szCs w:val="22"/>
              </w:rPr>
              <w:t xml:space="preserve">Отстранение от работы, удаление исполнителей с места производства работ. Остановка </w:t>
            </w:r>
            <w:r w:rsidRPr="000B02A0">
              <w:rPr>
                <w:sz w:val="22"/>
                <w:szCs w:val="22"/>
              </w:rPr>
              <w:lastRenderedPageBreak/>
              <w:t>работ. Блокирование пропуска нарушителя</w:t>
            </w:r>
            <w:r w:rsidRPr="000B02A0">
              <w:rPr>
                <w:sz w:val="22"/>
                <w:szCs w:val="22"/>
                <w:lang w:val="en-US"/>
              </w:rPr>
              <w:t> </w:t>
            </w:r>
            <w:r w:rsidRPr="000B02A0">
              <w:rPr>
                <w:sz w:val="22"/>
                <w:szCs w:val="22"/>
              </w:rPr>
              <w:t>(-ей).</w:t>
            </w:r>
          </w:p>
        </w:tc>
      </w:tr>
      <w:tr w:rsidR="005116DC" w:rsidRPr="000B02A0" w14:paraId="25394650" w14:textId="77777777" w:rsidTr="004D5586">
        <w:tc>
          <w:tcPr>
            <w:tcW w:w="283" w:type="pct"/>
          </w:tcPr>
          <w:p w14:paraId="2539464C"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4D" w14:textId="77777777" w:rsidR="004D5586" w:rsidRPr="000B02A0" w:rsidRDefault="00961F61" w:rsidP="004D5586">
            <w:pPr>
              <w:widowControl w:val="0"/>
              <w:jc w:val="both"/>
              <w:rPr>
                <w:sz w:val="22"/>
                <w:szCs w:val="22"/>
              </w:rPr>
            </w:pPr>
            <w:r w:rsidRPr="000B02A0">
              <w:rPr>
                <w:sz w:val="22"/>
                <w:szCs w:val="22"/>
              </w:rPr>
              <w:t>Нарушения требований промышленной безопасности.</w:t>
            </w:r>
          </w:p>
        </w:tc>
        <w:tc>
          <w:tcPr>
            <w:tcW w:w="676" w:type="pct"/>
          </w:tcPr>
          <w:p w14:paraId="2539464E" w14:textId="77777777" w:rsidR="004D5586" w:rsidRPr="000B02A0" w:rsidRDefault="00961F61" w:rsidP="004D5586">
            <w:pPr>
              <w:widowControl w:val="0"/>
              <w:jc w:val="center"/>
              <w:rPr>
                <w:sz w:val="22"/>
                <w:szCs w:val="22"/>
              </w:rPr>
            </w:pPr>
            <w:r w:rsidRPr="000B02A0">
              <w:rPr>
                <w:sz w:val="22"/>
                <w:szCs w:val="22"/>
              </w:rPr>
              <w:t>50</w:t>
            </w:r>
          </w:p>
        </w:tc>
        <w:tc>
          <w:tcPr>
            <w:tcW w:w="1843" w:type="pct"/>
          </w:tcPr>
          <w:p w14:paraId="2539464F"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B02A0">
              <w:rPr>
                <w:sz w:val="22"/>
                <w:szCs w:val="22"/>
                <w:lang w:val="en-US"/>
              </w:rPr>
              <w:t> </w:t>
            </w:r>
            <w:r w:rsidRPr="000B02A0">
              <w:rPr>
                <w:sz w:val="22"/>
                <w:szCs w:val="22"/>
              </w:rPr>
              <w:t>(-ей).</w:t>
            </w:r>
          </w:p>
        </w:tc>
      </w:tr>
      <w:tr w:rsidR="005116DC" w:rsidRPr="000B02A0" w14:paraId="25394656" w14:textId="77777777" w:rsidTr="004D5586">
        <w:tc>
          <w:tcPr>
            <w:tcW w:w="283" w:type="pct"/>
          </w:tcPr>
          <w:p w14:paraId="25394651"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52" w14:textId="77777777" w:rsidR="004D5586" w:rsidRPr="000B02A0" w:rsidRDefault="00961F61" w:rsidP="004D5586">
            <w:pPr>
              <w:widowControl w:val="0"/>
              <w:rPr>
                <w:sz w:val="22"/>
                <w:szCs w:val="22"/>
              </w:rPr>
            </w:pPr>
            <w:r w:rsidRPr="000B02A0">
              <w:rPr>
                <w:sz w:val="22"/>
                <w:szCs w:val="22"/>
              </w:rPr>
              <w:t>Нарушение требований экологической безопасности.</w:t>
            </w:r>
          </w:p>
          <w:p w14:paraId="25394653" w14:textId="77777777" w:rsidR="004D5586" w:rsidRPr="000B02A0" w:rsidRDefault="004D5586" w:rsidP="004D5586">
            <w:pPr>
              <w:widowControl w:val="0"/>
              <w:rPr>
                <w:sz w:val="22"/>
                <w:szCs w:val="22"/>
              </w:rPr>
            </w:pPr>
          </w:p>
        </w:tc>
        <w:tc>
          <w:tcPr>
            <w:tcW w:w="676" w:type="pct"/>
          </w:tcPr>
          <w:p w14:paraId="25394654" w14:textId="77777777" w:rsidR="004D5586" w:rsidRPr="000B02A0" w:rsidRDefault="00961F61" w:rsidP="004D5586">
            <w:pPr>
              <w:widowControl w:val="0"/>
              <w:jc w:val="center"/>
              <w:rPr>
                <w:sz w:val="22"/>
                <w:szCs w:val="22"/>
                <w:lang w:val="en-US"/>
              </w:rPr>
            </w:pPr>
            <w:r w:rsidRPr="000B02A0">
              <w:rPr>
                <w:sz w:val="22"/>
                <w:szCs w:val="22"/>
                <w:lang w:val="en-US"/>
              </w:rPr>
              <w:t>5</w:t>
            </w:r>
            <w:r w:rsidRPr="000B02A0">
              <w:rPr>
                <w:sz w:val="22"/>
                <w:szCs w:val="22"/>
              </w:rPr>
              <w:t>0</w:t>
            </w:r>
          </w:p>
        </w:tc>
        <w:tc>
          <w:tcPr>
            <w:tcW w:w="1843" w:type="pct"/>
          </w:tcPr>
          <w:p w14:paraId="25394655" w14:textId="77777777" w:rsidR="004D5586" w:rsidRPr="000B02A0" w:rsidRDefault="00961F61" w:rsidP="004D5586">
            <w:pPr>
              <w:widowControl w:val="0"/>
              <w:rPr>
                <w:sz w:val="22"/>
                <w:szCs w:val="22"/>
              </w:rPr>
            </w:pPr>
            <w:r w:rsidRPr="000B02A0">
              <w:rPr>
                <w:sz w:val="22"/>
                <w:szCs w:val="22"/>
              </w:rPr>
              <w:t>Остановка работ.</w:t>
            </w:r>
          </w:p>
        </w:tc>
      </w:tr>
      <w:tr w:rsidR="005116DC" w:rsidRPr="000B02A0" w14:paraId="2539465B" w14:textId="77777777" w:rsidTr="004D5586">
        <w:tc>
          <w:tcPr>
            <w:tcW w:w="283" w:type="pct"/>
          </w:tcPr>
          <w:p w14:paraId="25394657" w14:textId="77777777" w:rsidR="004D5586" w:rsidRPr="000B02A0" w:rsidRDefault="004D5586" w:rsidP="00B43654">
            <w:pPr>
              <w:widowControl w:val="0"/>
              <w:numPr>
                <w:ilvl w:val="0"/>
                <w:numId w:val="44"/>
              </w:numPr>
              <w:spacing w:after="120" w:line="264" w:lineRule="auto"/>
              <w:jc w:val="both"/>
              <w:rPr>
                <w:sz w:val="22"/>
                <w:szCs w:val="22"/>
              </w:rPr>
            </w:pPr>
            <w:bookmarkStart w:id="39" w:name="_Ref500766364"/>
          </w:p>
        </w:tc>
        <w:bookmarkEnd w:id="39"/>
        <w:tc>
          <w:tcPr>
            <w:tcW w:w="2198" w:type="pct"/>
          </w:tcPr>
          <w:p w14:paraId="25394658" w14:textId="77777777" w:rsidR="004D5586" w:rsidRPr="000B02A0" w:rsidRDefault="00961F61" w:rsidP="004D5586">
            <w:pPr>
              <w:widowControl w:val="0"/>
              <w:rPr>
                <w:sz w:val="22"/>
                <w:szCs w:val="22"/>
              </w:rPr>
            </w:pPr>
            <w:r w:rsidRPr="000B02A0">
              <w:rPr>
                <w:sz w:val="22"/>
                <w:szCs w:val="22"/>
              </w:rPr>
              <w:t>Причинение ущерба окружающей среде и / или имуществу Заказчика (выплачивается сверх возмещения убытков).</w:t>
            </w:r>
          </w:p>
        </w:tc>
        <w:tc>
          <w:tcPr>
            <w:tcW w:w="676" w:type="pct"/>
          </w:tcPr>
          <w:p w14:paraId="25394659" w14:textId="77777777" w:rsidR="004D5586" w:rsidRPr="000B02A0" w:rsidRDefault="00961F61" w:rsidP="004D5586">
            <w:pPr>
              <w:widowControl w:val="0"/>
              <w:jc w:val="center"/>
              <w:rPr>
                <w:sz w:val="22"/>
                <w:szCs w:val="22"/>
              </w:rPr>
            </w:pPr>
            <w:r w:rsidRPr="000B02A0">
              <w:rPr>
                <w:sz w:val="22"/>
                <w:szCs w:val="22"/>
              </w:rPr>
              <w:t>40</w:t>
            </w:r>
          </w:p>
        </w:tc>
        <w:tc>
          <w:tcPr>
            <w:tcW w:w="1843" w:type="pct"/>
          </w:tcPr>
          <w:p w14:paraId="2539465A"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B02A0">
              <w:rPr>
                <w:sz w:val="22"/>
                <w:szCs w:val="22"/>
                <w:lang w:val="en-US"/>
              </w:rPr>
              <w:t> </w:t>
            </w:r>
            <w:r w:rsidRPr="000B02A0">
              <w:rPr>
                <w:sz w:val="22"/>
                <w:szCs w:val="22"/>
              </w:rPr>
              <w:t>(-ей).</w:t>
            </w:r>
          </w:p>
        </w:tc>
      </w:tr>
      <w:tr w:rsidR="005116DC" w:rsidRPr="000B02A0" w14:paraId="25394660" w14:textId="77777777" w:rsidTr="004D5586">
        <w:tc>
          <w:tcPr>
            <w:tcW w:w="283" w:type="pct"/>
          </w:tcPr>
          <w:p w14:paraId="2539465C"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5D" w14:textId="072A5801" w:rsidR="004D5586" w:rsidRPr="000B02A0" w:rsidRDefault="00961F61" w:rsidP="004D5586">
            <w:pPr>
              <w:widowControl w:val="0"/>
              <w:rPr>
                <w:sz w:val="22"/>
                <w:szCs w:val="22"/>
              </w:rPr>
            </w:pPr>
            <w:r w:rsidRPr="000B02A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0B02A0">
              <w:rPr>
                <w:sz w:val="22"/>
                <w:szCs w:val="22"/>
              </w:rPr>
              <w:t>пп</w:t>
            </w:r>
            <w:proofErr w:type="spellEnd"/>
            <w:r w:rsidRPr="000B02A0">
              <w:rPr>
                <w:sz w:val="22"/>
                <w:szCs w:val="22"/>
              </w:rPr>
              <w:t xml:space="preserve">. </w:t>
            </w:r>
            <w:r w:rsidRPr="000B02A0">
              <w:rPr>
                <w:sz w:val="22"/>
                <w:szCs w:val="22"/>
              </w:rPr>
              <w:fldChar w:fldCharType="begin"/>
            </w:r>
            <w:r w:rsidRPr="000B02A0">
              <w:rPr>
                <w:sz w:val="22"/>
                <w:szCs w:val="22"/>
              </w:rPr>
              <w:instrText xml:space="preserve"> REF _Ref500766363 \n \h  \* MERGEFORMAT </w:instrText>
            </w:r>
            <w:r w:rsidRPr="000B02A0">
              <w:rPr>
                <w:sz w:val="22"/>
                <w:szCs w:val="22"/>
              </w:rPr>
            </w:r>
            <w:r w:rsidRPr="000B02A0">
              <w:rPr>
                <w:sz w:val="22"/>
                <w:szCs w:val="22"/>
              </w:rPr>
              <w:fldChar w:fldCharType="separate"/>
            </w:r>
            <w:r w:rsidR="00764F2D" w:rsidRPr="000B02A0">
              <w:rPr>
                <w:sz w:val="22"/>
                <w:szCs w:val="22"/>
              </w:rPr>
              <w:t>1</w:t>
            </w:r>
            <w:r w:rsidRPr="000B02A0">
              <w:rPr>
                <w:sz w:val="22"/>
                <w:szCs w:val="22"/>
              </w:rPr>
              <w:fldChar w:fldCharType="end"/>
            </w:r>
            <w:r w:rsidRPr="000B02A0">
              <w:rPr>
                <w:sz w:val="22"/>
                <w:szCs w:val="22"/>
              </w:rPr>
              <w:t>-</w:t>
            </w:r>
            <w:r w:rsidRPr="000B02A0">
              <w:rPr>
                <w:sz w:val="22"/>
                <w:szCs w:val="22"/>
              </w:rPr>
              <w:fldChar w:fldCharType="begin"/>
            </w:r>
            <w:r w:rsidRPr="000B02A0">
              <w:rPr>
                <w:sz w:val="22"/>
                <w:szCs w:val="22"/>
              </w:rPr>
              <w:instrText xml:space="preserve"> REF _Ref500766364 \n \h  \* MERGEFORMAT </w:instrText>
            </w:r>
            <w:r w:rsidRPr="000B02A0">
              <w:rPr>
                <w:sz w:val="22"/>
                <w:szCs w:val="22"/>
              </w:rPr>
            </w:r>
            <w:r w:rsidRPr="000B02A0">
              <w:rPr>
                <w:sz w:val="22"/>
                <w:szCs w:val="22"/>
              </w:rPr>
              <w:fldChar w:fldCharType="separate"/>
            </w:r>
            <w:r w:rsidR="00764F2D" w:rsidRPr="000B02A0">
              <w:rPr>
                <w:sz w:val="22"/>
                <w:szCs w:val="22"/>
              </w:rPr>
              <w:t>9</w:t>
            </w:r>
            <w:r w:rsidRPr="000B02A0">
              <w:rPr>
                <w:sz w:val="22"/>
                <w:szCs w:val="22"/>
              </w:rPr>
              <w:fldChar w:fldCharType="end"/>
            </w:r>
            <w:r w:rsidRPr="000B02A0">
              <w:rPr>
                <w:sz w:val="22"/>
                <w:szCs w:val="22"/>
              </w:rPr>
              <w:t xml:space="preserve">, а также санитарно-эпидемиологических требований законодательства </w:t>
            </w:r>
            <w:r w:rsidRPr="000B02A0">
              <w:rPr>
                <w:bCs/>
                <w:iCs/>
                <w:sz w:val="22"/>
                <w:szCs w:val="22"/>
              </w:rPr>
              <w:t>Российской Федерации</w:t>
            </w:r>
            <w:r w:rsidRPr="000B02A0">
              <w:rPr>
                <w:sz w:val="22"/>
                <w:szCs w:val="22"/>
              </w:rPr>
              <w:t>.</w:t>
            </w:r>
          </w:p>
        </w:tc>
        <w:tc>
          <w:tcPr>
            <w:tcW w:w="676" w:type="pct"/>
          </w:tcPr>
          <w:p w14:paraId="2539465E" w14:textId="77777777" w:rsidR="004D5586" w:rsidRPr="000B02A0" w:rsidRDefault="00961F61" w:rsidP="004D5586">
            <w:pPr>
              <w:widowControl w:val="0"/>
              <w:jc w:val="center"/>
              <w:rPr>
                <w:sz w:val="22"/>
                <w:szCs w:val="22"/>
              </w:rPr>
            </w:pPr>
            <w:r w:rsidRPr="000B02A0">
              <w:rPr>
                <w:sz w:val="22"/>
                <w:szCs w:val="22"/>
              </w:rPr>
              <w:t>20</w:t>
            </w:r>
          </w:p>
        </w:tc>
        <w:tc>
          <w:tcPr>
            <w:tcW w:w="1843" w:type="pct"/>
          </w:tcPr>
          <w:p w14:paraId="2539465F"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B02A0">
              <w:rPr>
                <w:sz w:val="22"/>
                <w:szCs w:val="22"/>
                <w:lang w:val="en-US"/>
              </w:rPr>
              <w:t> </w:t>
            </w:r>
            <w:r w:rsidRPr="000B02A0">
              <w:rPr>
                <w:sz w:val="22"/>
                <w:szCs w:val="22"/>
              </w:rPr>
              <w:t>(-ей).</w:t>
            </w:r>
          </w:p>
        </w:tc>
      </w:tr>
      <w:tr w:rsidR="005116DC" w:rsidRPr="000B02A0" w14:paraId="25394665" w14:textId="77777777" w:rsidTr="004D5586">
        <w:tc>
          <w:tcPr>
            <w:tcW w:w="283" w:type="pct"/>
          </w:tcPr>
          <w:p w14:paraId="25394661"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62" w14:textId="77777777" w:rsidR="004D5586" w:rsidRPr="000B02A0" w:rsidRDefault="00961F61" w:rsidP="004D5586">
            <w:pPr>
              <w:widowControl w:val="0"/>
              <w:rPr>
                <w:sz w:val="22"/>
                <w:szCs w:val="22"/>
              </w:rPr>
            </w:pPr>
            <w:r w:rsidRPr="000B02A0">
              <w:rPr>
                <w:sz w:val="22"/>
                <w:szCs w:val="22"/>
              </w:rPr>
              <w:t>Сокрытие от Заказчика информации о несчастном случае, произошедшем на территории Заказчика.</w:t>
            </w:r>
          </w:p>
        </w:tc>
        <w:tc>
          <w:tcPr>
            <w:tcW w:w="676" w:type="pct"/>
          </w:tcPr>
          <w:p w14:paraId="25394663" w14:textId="77777777" w:rsidR="004D5586" w:rsidRPr="000B02A0" w:rsidRDefault="00961F61" w:rsidP="004D5586">
            <w:pPr>
              <w:widowControl w:val="0"/>
              <w:jc w:val="center"/>
              <w:rPr>
                <w:sz w:val="22"/>
                <w:szCs w:val="22"/>
              </w:rPr>
            </w:pPr>
            <w:r w:rsidRPr="000B02A0">
              <w:rPr>
                <w:sz w:val="22"/>
                <w:szCs w:val="22"/>
              </w:rPr>
              <w:t>40</w:t>
            </w:r>
          </w:p>
        </w:tc>
        <w:tc>
          <w:tcPr>
            <w:tcW w:w="1843" w:type="pct"/>
          </w:tcPr>
          <w:p w14:paraId="25394664" w14:textId="77777777" w:rsidR="004D5586" w:rsidRPr="000B02A0" w:rsidRDefault="00961F61" w:rsidP="004D5586">
            <w:pPr>
              <w:widowControl w:val="0"/>
              <w:rPr>
                <w:sz w:val="22"/>
                <w:szCs w:val="22"/>
              </w:rPr>
            </w:pPr>
            <w:r w:rsidRPr="000B02A0">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B02A0">
              <w:rPr>
                <w:sz w:val="22"/>
                <w:szCs w:val="22"/>
                <w:lang w:val="en-US"/>
              </w:rPr>
              <w:t> </w:t>
            </w:r>
            <w:r w:rsidRPr="000B02A0">
              <w:rPr>
                <w:sz w:val="22"/>
                <w:szCs w:val="22"/>
              </w:rPr>
              <w:t>(-ей).</w:t>
            </w:r>
          </w:p>
        </w:tc>
      </w:tr>
      <w:tr w:rsidR="005116DC" w:rsidRPr="000B02A0" w14:paraId="2539466A" w14:textId="77777777" w:rsidTr="004D5586">
        <w:trPr>
          <w:trHeight w:val="1343"/>
        </w:trPr>
        <w:tc>
          <w:tcPr>
            <w:tcW w:w="283" w:type="pct"/>
          </w:tcPr>
          <w:p w14:paraId="25394666"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67" w14:textId="77777777" w:rsidR="004D5586" w:rsidRPr="000B02A0" w:rsidRDefault="00961F61" w:rsidP="004D5586">
            <w:pPr>
              <w:widowControl w:val="0"/>
              <w:rPr>
                <w:sz w:val="22"/>
                <w:szCs w:val="22"/>
              </w:rPr>
            </w:pPr>
            <w:proofErr w:type="spellStart"/>
            <w:r w:rsidRPr="000B02A0">
              <w:rPr>
                <w:sz w:val="22"/>
                <w:szCs w:val="22"/>
              </w:rPr>
              <w:t>Неустранение</w:t>
            </w:r>
            <w:proofErr w:type="spellEnd"/>
            <w:r w:rsidRPr="000B02A0">
              <w:rPr>
                <w:sz w:val="22"/>
                <w:szCs w:val="22"/>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76" w:type="pct"/>
          </w:tcPr>
          <w:p w14:paraId="25394668" w14:textId="77777777" w:rsidR="004D5586" w:rsidRPr="000B02A0" w:rsidRDefault="00961F61" w:rsidP="004D5586">
            <w:pPr>
              <w:widowControl w:val="0"/>
              <w:jc w:val="center"/>
              <w:rPr>
                <w:sz w:val="22"/>
                <w:szCs w:val="22"/>
                <w:lang w:val="en-US"/>
              </w:rPr>
            </w:pPr>
            <w:r w:rsidRPr="000B02A0">
              <w:rPr>
                <w:sz w:val="22"/>
                <w:szCs w:val="22"/>
                <w:lang w:val="en-US"/>
              </w:rPr>
              <w:t>1</w:t>
            </w:r>
          </w:p>
        </w:tc>
        <w:tc>
          <w:tcPr>
            <w:tcW w:w="1843" w:type="pct"/>
          </w:tcPr>
          <w:p w14:paraId="25394669" w14:textId="77777777" w:rsidR="004D5586" w:rsidRPr="000B02A0" w:rsidRDefault="00961F61" w:rsidP="004D5586">
            <w:pPr>
              <w:widowControl w:val="0"/>
              <w:rPr>
                <w:sz w:val="22"/>
                <w:szCs w:val="22"/>
              </w:rPr>
            </w:pPr>
            <w:r w:rsidRPr="000B02A0">
              <w:rPr>
                <w:sz w:val="22"/>
                <w:szCs w:val="22"/>
              </w:rPr>
              <w:t>Не применяется.</w:t>
            </w:r>
          </w:p>
        </w:tc>
      </w:tr>
      <w:tr w:rsidR="005116DC" w:rsidRPr="000B02A0" w14:paraId="2539466F" w14:textId="77777777" w:rsidTr="004D5586">
        <w:trPr>
          <w:trHeight w:val="1237"/>
        </w:trPr>
        <w:tc>
          <w:tcPr>
            <w:tcW w:w="283" w:type="pct"/>
          </w:tcPr>
          <w:p w14:paraId="2539466B"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6C" w14:textId="77777777" w:rsidR="004D5586" w:rsidRPr="000B02A0" w:rsidRDefault="00961F61" w:rsidP="004D5586">
            <w:pPr>
              <w:widowControl w:val="0"/>
              <w:rPr>
                <w:sz w:val="22"/>
                <w:szCs w:val="22"/>
              </w:rPr>
            </w:pPr>
            <w:r w:rsidRPr="000B02A0">
              <w:rPr>
                <w:sz w:val="22"/>
                <w:szCs w:val="22"/>
              </w:rPr>
              <w:t>Сокрытие от Заказчика информации о Происшествии, произошедшем на территории Заказчика</w:t>
            </w:r>
          </w:p>
        </w:tc>
        <w:tc>
          <w:tcPr>
            <w:tcW w:w="676" w:type="pct"/>
          </w:tcPr>
          <w:p w14:paraId="2539466D" w14:textId="77777777" w:rsidR="004D5586" w:rsidRPr="000B02A0" w:rsidRDefault="00961F61" w:rsidP="004D5586">
            <w:pPr>
              <w:widowControl w:val="0"/>
              <w:jc w:val="center"/>
              <w:rPr>
                <w:sz w:val="22"/>
                <w:szCs w:val="22"/>
              </w:rPr>
            </w:pPr>
            <w:r w:rsidRPr="000B02A0">
              <w:rPr>
                <w:sz w:val="22"/>
                <w:szCs w:val="22"/>
              </w:rPr>
              <w:t>200 тыс. руб.</w:t>
            </w:r>
          </w:p>
        </w:tc>
        <w:tc>
          <w:tcPr>
            <w:tcW w:w="1843" w:type="pct"/>
          </w:tcPr>
          <w:p w14:paraId="2539466E" w14:textId="77777777" w:rsidR="004D5586" w:rsidRPr="000B02A0" w:rsidRDefault="00961F61" w:rsidP="004D5586">
            <w:pPr>
              <w:widowControl w:val="0"/>
              <w:shd w:val="clear" w:color="auto" w:fill="FFFFFF"/>
              <w:autoSpaceDE w:val="0"/>
              <w:autoSpaceDN w:val="0"/>
              <w:adjustRightInd w:val="0"/>
              <w:rPr>
                <w:sz w:val="22"/>
                <w:szCs w:val="22"/>
              </w:rPr>
            </w:pPr>
            <w:r w:rsidRPr="000B02A0">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5116DC" w:rsidRPr="000B02A0" w14:paraId="25394674" w14:textId="77777777" w:rsidTr="004D5586">
        <w:trPr>
          <w:trHeight w:val="224"/>
        </w:trPr>
        <w:tc>
          <w:tcPr>
            <w:tcW w:w="283" w:type="pct"/>
          </w:tcPr>
          <w:p w14:paraId="25394670" w14:textId="77777777" w:rsidR="004D5586" w:rsidRPr="000B02A0" w:rsidRDefault="004D5586" w:rsidP="00B43654">
            <w:pPr>
              <w:widowControl w:val="0"/>
              <w:numPr>
                <w:ilvl w:val="0"/>
                <w:numId w:val="44"/>
              </w:numPr>
              <w:spacing w:after="120" w:line="264" w:lineRule="auto"/>
              <w:jc w:val="both"/>
              <w:rPr>
                <w:sz w:val="22"/>
                <w:szCs w:val="22"/>
              </w:rPr>
            </w:pPr>
          </w:p>
        </w:tc>
        <w:tc>
          <w:tcPr>
            <w:tcW w:w="2198" w:type="pct"/>
          </w:tcPr>
          <w:p w14:paraId="25394671" w14:textId="77777777" w:rsidR="004D5586" w:rsidRPr="000B02A0" w:rsidRDefault="00961F61" w:rsidP="004D5586">
            <w:pPr>
              <w:widowControl w:val="0"/>
              <w:rPr>
                <w:sz w:val="22"/>
                <w:szCs w:val="22"/>
              </w:rPr>
            </w:pPr>
            <w:r w:rsidRPr="000B02A0">
              <w:rPr>
                <w:bCs/>
                <w:sz w:val="22"/>
                <w:szCs w:val="22"/>
              </w:rPr>
              <w:t>Не проведение расследования происшествия, произошедшего во время выполнения работ в рамках Договора</w:t>
            </w:r>
          </w:p>
        </w:tc>
        <w:tc>
          <w:tcPr>
            <w:tcW w:w="676" w:type="pct"/>
          </w:tcPr>
          <w:p w14:paraId="25394672" w14:textId="77777777" w:rsidR="004D5586" w:rsidRPr="000B02A0" w:rsidRDefault="00961F61" w:rsidP="004D5586">
            <w:pPr>
              <w:widowControl w:val="0"/>
              <w:jc w:val="center"/>
              <w:rPr>
                <w:sz w:val="22"/>
                <w:szCs w:val="22"/>
              </w:rPr>
            </w:pPr>
            <w:r w:rsidRPr="000B02A0">
              <w:rPr>
                <w:sz w:val="22"/>
                <w:szCs w:val="22"/>
              </w:rPr>
              <w:t>100 тыс. руб.</w:t>
            </w:r>
          </w:p>
        </w:tc>
        <w:tc>
          <w:tcPr>
            <w:tcW w:w="1843" w:type="pct"/>
          </w:tcPr>
          <w:p w14:paraId="25394673" w14:textId="77777777" w:rsidR="004D5586" w:rsidRPr="000B02A0" w:rsidRDefault="00961F61" w:rsidP="004D5586">
            <w:pPr>
              <w:widowControl w:val="0"/>
              <w:rPr>
                <w:sz w:val="22"/>
                <w:szCs w:val="22"/>
              </w:rPr>
            </w:pPr>
            <w:r w:rsidRPr="000B02A0">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25394675" w14:textId="77777777" w:rsidR="004D5586" w:rsidRPr="000B02A0" w:rsidRDefault="004D5586" w:rsidP="004D5586">
      <w:pPr>
        <w:widowControl w:val="0"/>
        <w:ind w:right="141"/>
        <w:jc w:val="both"/>
        <w:rPr>
          <w:b/>
          <w:sz w:val="22"/>
          <w:szCs w:val="22"/>
        </w:rPr>
      </w:pPr>
    </w:p>
    <w:p w14:paraId="25394676" w14:textId="77777777" w:rsidR="004D5586" w:rsidRPr="000B02A0" w:rsidRDefault="004D5586" w:rsidP="00B43654">
      <w:pPr>
        <w:widowControl w:val="0"/>
        <w:numPr>
          <w:ilvl w:val="0"/>
          <w:numId w:val="48"/>
        </w:numPr>
        <w:spacing w:after="120" w:line="264" w:lineRule="auto"/>
        <w:ind w:left="0" w:right="141" w:firstLine="426"/>
        <w:jc w:val="center"/>
        <w:rPr>
          <w:b/>
          <w:sz w:val="22"/>
          <w:szCs w:val="22"/>
        </w:rPr>
      </w:pPr>
      <w:bookmarkStart w:id="40" w:name="_Ref500770565"/>
    </w:p>
    <w:bookmarkEnd w:id="40"/>
    <w:p w14:paraId="25394677" w14:textId="77777777" w:rsidR="004D5586" w:rsidRPr="000B02A0" w:rsidRDefault="00961F61" w:rsidP="004D5586">
      <w:pPr>
        <w:widowControl w:val="0"/>
        <w:ind w:right="141" w:firstLine="142"/>
        <w:jc w:val="center"/>
        <w:rPr>
          <w:b/>
          <w:sz w:val="22"/>
          <w:szCs w:val="22"/>
        </w:rPr>
      </w:pPr>
      <w:r w:rsidRPr="000B02A0">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5394678" w14:textId="77777777" w:rsidR="004D5586" w:rsidRPr="000B02A0" w:rsidRDefault="004D5586" w:rsidP="004D5586">
      <w:pPr>
        <w:widowControl w:val="0"/>
        <w:ind w:right="141"/>
        <w:jc w:val="both"/>
        <w:rPr>
          <w:b/>
          <w:sz w:val="22"/>
          <w:szCs w:val="22"/>
        </w:rPr>
      </w:pP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4111"/>
        <w:gridCol w:w="1323"/>
        <w:gridCol w:w="3518"/>
      </w:tblGrid>
      <w:tr w:rsidR="005116DC" w:rsidRPr="000B02A0" w14:paraId="2539467F" w14:textId="77777777" w:rsidTr="004D5586">
        <w:tc>
          <w:tcPr>
            <w:tcW w:w="379" w:type="pct"/>
          </w:tcPr>
          <w:p w14:paraId="25394679" w14:textId="77777777" w:rsidR="004D5586" w:rsidRPr="000B02A0" w:rsidRDefault="004D5586" w:rsidP="004D5586">
            <w:pPr>
              <w:widowControl w:val="0"/>
              <w:jc w:val="both"/>
              <w:rPr>
                <w:sz w:val="22"/>
                <w:szCs w:val="22"/>
              </w:rPr>
            </w:pPr>
          </w:p>
        </w:tc>
        <w:tc>
          <w:tcPr>
            <w:tcW w:w="2122" w:type="pct"/>
          </w:tcPr>
          <w:p w14:paraId="2539467A" w14:textId="77777777" w:rsidR="004D5586" w:rsidRPr="000B02A0" w:rsidRDefault="00961F61" w:rsidP="004D5586">
            <w:pPr>
              <w:widowControl w:val="0"/>
              <w:jc w:val="center"/>
              <w:rPr>
                <w:b/>
                <w:sz w:val="22"/>
                <w:szCs w:val="22"/>
              </w:rPr>
            </w:pPr>
            <w:r w:rsidRPr="000B02A0">
              <w:rPr>
                <w:b/>
                <w:sz w:val="22"/>
                <w:szCs w:val="22"/>
              </w:rPr>
              <w:t>Название / описание действия (бездействия)</w:t>
            </w:r>
          </w:p>
        </w:tc>
        <w:tc>
          <w:tcPr>
            <w:tcW w:w="683" w:type="pct"/>
          </w:tcPr>
          <w:p w14:paraId="2539467B" w14:textId="77777777" w:rsidR="004D5586" w:rsidRPr="000B02A0" w:rsidRDefault="00961F61" w:rsidP="004D5586">
            <w:pPr>
              <w:widowControl w:val="0"/>
              <w:jc w:val="center"/>
              <w:rPr>
                <w:b/>
                <w:sz w:val="22"/>
                <w:szCs w:val="22"/>
              </w:rPr>
            </w:pPr>
            <w:r w:rsidRPr="000B02A0">
              <w:rPr>
                <w:b/>
                <w:sz w:val="22"/>
                <w:szCs w:val="22"/>
              </w:rPr>
              <w:t>Основная санкция</w:t>
            </w:r>
          </w:p>
          <w:p w14:paraId="2539467C" w14:textId="77777777" w:rsidR="004D5586" w:rsidRPr="000B02A0" w:rsidRDefault="00961F61" w:rsidP="004D5586">
            <w:pPr>
              <w:widowControl w:val="0"/>
              <w:jc w:val="center"/>
              <w:rPr>
                <w:b/>
                <w:sz w:val="22"/>
                <w:szCs w:val="22"/>
              </w:rPr>
            </w:pPr>
            <w:r w:rsidRPr="000B02A0">
              <w:rPr>
                <w:b/>
                <w:sz w:val="22"/>
                <w:szCs w:val="22"/>
              </w:rPr>
              <w:t>Штраф*,</w:t>
            </w:r>
          </w:p>
          <w:p w14:paraId="2539467D" w14:textId="77777777" w:rsidR="004D5586" w:rsidRPr="000B02A0" w:rsidRDefault="00961F61" w:rsidP="004D5586">
            <w:pPr>
              <w:widowControl w:val="0"/>
              <w:jc w:val="center"/>
              <w:rPr>
                <w:b/>
                <w:sz w:val="22"/>
                <w:szCs w:val="22"/>
              </w:rPr>
            </w:pPr>
            <w:r w:rsidRPr="000B02A0">
              <w:rPr>
                <w:b/>
                <w:sz w:val="22"/>
                <w:szCs w:val="22"/>
              </w:rPr>
              <w:t>(тыс. руб.)</w:t>
            </w:r>
          </w:p>
        </w:tc>
        <w:tc>
          <w:tcPr>
            <w:tcW w:w="1817" w:type="pct"/>
          </w:tcPr>
          <w:p w14:paraId="2539467E" w14:textId="77777777" w:rsidR="004D5586" w:rsidRPr="000B02A0" w:rsidRDefault="00961F61" w:rsidP="004D5586">
            <w:pPr>
              <w:widowControl w:val="0"/>
              <w:rPr>
                <w:b/>
                <w:sz w:val="22"/>
                <w:szCs w:val="22"/>
              </w:rPr>
            </w:pPr>
            <w:r w:rsidRPr="000B02A0">
              <w:rPr>
                <w:b/>
                <w:sz w:val="22"/>
                <w:szCs w:val="22"/>
              </w:rPr>
              <w:t>Дополнительная санкция</w:t>
            </w:r>
          </w:p>
        </w:tc>
      </w:tr>
      <w:tr w:rsidR="005116DC" w:rsidRPr="000B02A0" w14:paraId="25394684" w14:textId="77777777" w:rsidTr="004D5586">
        <w:tc>
          <w:tcPr>
            <w:tcW w:w="379" w:type="pct"/>
          </w:tcPr>
          <w:p w14:paraId="25394680"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81" w14:textId="77777777" w:rsidR="004D5586" w:rsidRPr="000B02A0" w:rsidRDefault="00961F61" w:rsidP="004D5586">
            <w:pPr>
              <w:widowControl w:val="0"/>
              <w:autoSpaceDE w:val="0"/>
              <w:autoSpaceDN w:val="0"/>
              <w:adjustRightInd w:val="0"/>
              <w:ind w:left="23"/>
              <w:rPr>
                <w:sz w:val="22"/>
                <w:szCs w:val="22"/>
                <w:lang w:eastAsia="en-US"/>
              </w:rPr>
            </w:pPr>
            <w:r w:rsidRPr="000B02A0">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w:t>
            </w:r>
            <w:r w:rsidRPr="000B02A0">
              <w:rPr>
                <w:sz w:val="22"/>
                <w:szCs w:val="22"/>
                <w:lang w:eastAsia="en-US"/>
              </w:rPr>
              <w:lastRenderedPageBreak/>
              <w:t xml:space="preserve">территорию Объекта или охраняемую территорию в пределах Объекта, в том числе, попытка </w:t>
            </w:r>
            <w:r w:rsidRPr="000B02A0">
              <w:rPr>
                <w:iCs/>
                <w:sz w:val="22"/>
                <w:szCs w:val="22"/>
                <w:lang w:eastAsia="en-US"/>
              </w:rPr>
              <w:t>проникновения / выхода (выезда) на территорию объекта в неустановленном месте (через периметр ограждения)</w:t>
            </w:r>
            <w:r w:rsidRPr="000B02A0">
              <w:rPr>
                <w:sz w:val="22"/>
                <w:szCs w:val="22"/>
                <w:lang w:eastAsia="en-US"/>
              </w:rPr>
              <w:t>.</w:t>
            </w:r>
          </w:p>
        </w:tc>
        <w:tc>
          <w:tcPr>
            <w:tcW w:w="683" w:type="pct"/>
          </w:tcPr>
          <w:p w14:paraId="25394682" w14:textId="77777777" w:rsidR="004D5586" w:rsidRPr="000B02A0" w:rsidRDefault="00961F61" w:rsidP="004D5586">
            <w:pPr>
              <w:widowControl w:val="0"/>
              <w:jc w:val="center"/>
              <w:rPr>
                <w:sz w:val="22"/>
                <w:szCs w:val="22"/>
              </w:rPr>
            </w:pPr>
            <w:r w:rsidRPr="000B02A0">
              <w:rPr>
                <w:sz w:val="22"/>
                <w:szCs w:val="22"/>
              </w:rPr>
              <w:lastRenderedPageBreak/>
              <w:t>30</w:t>
            </w:r>
          </w:p>
        </w:tc>
        <w:tc>
          <w:tcPr>
            <w:tcW w:w="1817" w:type="pct"/>
          </w:tcPr>
          <w:p w14:paraId="25394683"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89" w14:textId="77777777" w:rsidTr="004D5586">
        <w:tc>
          <w:tcPr>
            <w:tcW w:w="379" w:type="pct"/>
          </w:tcPr>
          <w:p w14:paraId="25394685"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86"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83" w:type="pct"/>
          </w:tcPr>
          <w:p w14:paraId="25394687" w14:textId="77777777" w:rsidR="004D5586" w:rsidRPr="000B02A0" w:rsidRDefault="00961F61" w:rsidP="004D5586">
            <w:pPr>
              <w:widowControl w:val="0"/>
              <w:jc w:val="center"/>
              <w:rPr>
                <w:sz w:val="22"/>
                <w:szCs w:val="22"/>
              </w:rPr>
            </w:pPr>
            <w:r w:rsidRPr="000B02A0">
              <w:rPr>
                <w:sz w:val="22"/>
                <w:szCs w:val="22"/>
              </w:rPr>
              <w:t>20</w:t>
            </w:r>
          </w:p>
        </w:tc>
        <w:tc>
          <w:tcPr>
            <w:tcW w:w="1817" w:type="pct"/>
          </w:tcPr>
          <w:p w14:paraId="25394688" w14:textId="77777777" w:rsidR="004D5586" w:rsidRPr="000B02A0" w:rsidRDefault="00961F61" w:rsidP="004D5586">
            <w:pPr>
              <w:widowControl w:val="0"/>
              <w:rPr>
                <w:sz w:val="22"/>
                <w:szCs w:val="22"/>
              </w:rPr>
            </w:pPr>
            <w:r w:rsidRPr="000B02A0">
              <w:rPr>
                <w:sz w:val="22"/>
                <w:szCs w:val="22"/>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5116DC" w:rsidRPr="000B02A0" w14:paraId="2539468E" w14:textId="77777777" w:rsidTr="004D5586">
        <w:tc>
          <w:tcPr>
            <w:tcW w:w="379" w:type="pct"/>
          </w:tcPr>
          <w:p w14:paraId="2539468A"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8B" w14:textId="77777777" w:rsidR="004D5586" w:rsidRPr="000B02A0" w:rsidRDefault="00961F61" w:rsidP="004D5586">
            <w:pPr>
              <w:widowControl w:val="0"/>
              <w:autoSpaceDE w:val="0"/>
              <w:autoSpaceDN w:val="0"/>
              <w:adjustRightInd w:val="0"/>
              <w:rPr>
                <w:sz w:val="22"/>
                <w:szCs w:val="22"/>
                <w:lang w:eastAsia="en-US"/>
              </w:rPr>
            </w:pPr>
            <w:r w:rsidRPr="000B02A0">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2539468C"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8D"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93" w14:textId="77777777" w:rsidTr="004D5586">
        <w:tc>
          <w:tcPr>
            <w:tcW w:w="379" w:type="pct"/>
          </w:tcPr>
          <w:p w14:paraId="2539468F" w14:textId="77777777" w:rsidR="004D5586" w:rsidRPr="000B02A0" w:rsidRDefault="004D5586" w:rsidP="00B43654">
            <w:pPr>
              <w:widowControl w:val="0"/>
              <w:numPr>
                <w:ilvl w:val="0"/>
                <w:numId w:val="41"/>
              </w:numPr>
              <w:spacing w:after="120" w:line="264" w:lineRule="auto"/>
              <w:ind w:left="317" w:hanging="361"/>
              <w:jc w:val="both"/>
              <w:rPr>
                <w:sz w:val="22"/>
                <w:szCs w:val="22"/>
              </w:rPr>
            </w:pPr>
            <w:bookmarkStart w:id="41" w:name="_Ref496877736"/>
          </w:p>
        </w:tc>
        <w:bookmarkEnd w:id="41"/>
        <w:tc>
          <w:tcPr>
            <w:tcW w:w="2122" w:type="pct"/>
          </w:tcPr>
          <w:p w14:paraId="25394690"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25394691" w14:textId="77777777" w:rsidR="004D5586" w:rsidRPr="000B02A0" w:rsidRDefault="00961F61" w:rsidP="004D5586">
            <w:pPr>
              <w:widowControl w:val="0"/>
              <w:jc w:val="center"/>
              <w:rPr>
                <w:sz w:val="22"/>
                <w:szCs w:val="22"/>
              </w:rPr>
            </w:pPr>
            <w:r w:rsidRPr="000B02A0">
              <w:rPr>
                <w:sz w:val="22"/>
                <w:szCs w:val="22"/>
              </w:rPr>
              <w:t>5</w:t>
            </w:r>
          </w:p>
        </w:tc>
        <w:tc>
          <w:tcPr>
            <w:tcW w:w="1817" w:type="pct"/>
          </w:tcPr>
          <w:p w14:paraId="25394692" w14:textId="77777777" w:rsidR="004D5586" w:rsidRPr="000B02A0" w:rsidRDefault="00961F61" w:rsidP="004D5586">
            <w:pPr>
              <w:widowControl w:val="0"/>
              <w:rPr>
                <w:sz w:val="22"/>
                <w:szCs w:val="22"/>
              </w:rPr>
            </w:pPr>
            <w:r w:rsidRPr="000B02A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5116DC" w:rsidRPr="000B02A0" w14:paraId="25394698" w14:textId="77777777" w:rsidTr="004D5586">
        <w:tc>
          <w:tcPr>
            <w:tcW w:w="379" w:type="pct"/>
          </w:tcPr>
          <w:p w14:paraId="25394694"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95"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25394696"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97"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9D" w14:textId="77777777" w:rsidTr="004D5586">
        <w:tc>
          <w:tcPr>
            <w:tcW w:w="379" w:type="pct"/>
          </w:tcPr>
          <w:p w14:paraId="25394699"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9A"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хранения(в автотранспорте, на себе, под одеждой, в тайнике на территории объекта, </w:t>
            </w:r>
            <w:proofErr w:type="spellStart"/>
            <w:r w:rsidRPr="000B02A0">
              <w:rPr>
                <w:iCs/>
                <w:sz w:val="22"/>
                <w:szCs w:val="22"/>
                <w:lang w:eastAsia="en-US"/>
              </w:rPr>
              <w:t>перекид</w:t>
            </w:r>
            <w:proofErr w:type="spellEnd"/>
            <w:r w:rsidRPr="000B02A0">
              <w:rPr>
                <w:iCs/>
                <w:sz w:val="22"/>
                <w:szCs w:val="22"/>
                <w:lang w:eastAsia="en-US"/>
              </w:rPr>
              <w:t xml:space="preserve"> через периметр ограждения и т.п.).</w:t>
            </w:r>
          </w:p>
        </w:tc>
        <w:tc>
          <w:tcPr>
            <w:tcW w:w="683" w:type="pct"/>
          </w:tcPr>
          <w:p w14:paraId="2539469B" w14:textId="77777777" w:rsidR="004D5586" w:rsidRPr="000B02A0" w:rsidRDefault="00961F61" w:rsidP="004D5586">
            <w:pPr>
              <w:widowControl w:val="0"/>
              <w:jc w:val="center"/>
              <w:rPr>
                <w:sz w:val="22"/>
                <w:szCs w:val="22"/>
              </w:rPr>
            </w:pPr>
            <w:r w:rsidRPr="000B02A0">
              <w:rPr>
                <w:sz w:val="22"/>
                <w:szCs w:val="22"/>
              </w:rPr>
              <w:t>30</w:t>
            </w:r>
          </w:p>
        </w:tc>
        <w:tc>
          <w:tcPr>
            <w:tcW w:w="1817" w:type="pct"/>
          </w:tcPr>
          <w:p w14:paraId="2539469C"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A2" w14:textId="77777777" w:rsidTr="004D5586">
        <w:tc>
          <w:tcPr>
            <w:tcW w:w="379" w:type="pct"/>
          </w:tcPr>
          <w:p w14:paraId="2539469E"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9F" w14:textId="77777777" w:rsidR="004D5586" w:rsidRPr="000B02A0" w:rsidRDefault="00961F61" w:rsidP="004D5586">
            <w:pPr>
              <w:widowControl w:val="0"/>
              <w:tabs>
                <w:tab w:val="num" w:pos="480"/>
              </w:tabs>
              <w:autoSpaceDE w:val="0"/>
              <w:autoSpaceDN w:val="0"/>
              <w:adjustRightInd w:val="0"/>
              <w:rPr>
                <w:iCs/>
                <w:sz w:val="22"/>
                <w:szCs w:val="22"/>
                <w:lang w:eastAsia="en-US"/>
              </w:rPr>
            </w:pPr>
            <w:r w:rsidRPr="000B02A0">
              <w:rPr>
                <w:iCs/>
                <w:sz w:val="22"/>
                <w:szCs w:val="22"/>
                <w:lang w:eastAsia="en-US"/>
              </w:rPr>
              <w:t>Тайное хищение имущества Заказчика, установленное вступившим в законную силу решением суда.</w:t>
            </w:r>
          </w:p>
        </w:tc>
        <w:tc>
          <w:tcPr>
            <w:tcW w:w="683" w:type="pct"/>
          </w:tcPr>
          <w:p w14:paraId="253946A0"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A1"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A7" w14:textId="77777777" w:rsidTr="004D5586">
        <w:tc>
          <w:tcPr>
            <w:tcW w:w="379" w:type="pct"/>
          </w:tcPr>
          <w:p w14:paraId="253946A3"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A4"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253946A5" w14:textId="77777777" w:rsidR="004D5586" w:rsidRPr="000B02A0" w:rsidRDefault="00961F61" w:rsidP="004D5586">
            <w:pPr>
              <w:widowControl w:val="0"/>
              <w:jc w:val="center"/>
              <w:rPr>
                <w:sz w:val="22"/>
                <w:szCs w:val="22"/>
              </w:rPr>
            </w:pPr>
            <w:r w:rsidRPr="000B02A0">
              <w:rPr>
                <w:sz w:val="22"/>
                <w:szCs w:val="22"/>
              </w:rPr>
              <w:t>10</w:t>
            </w:r>
          </w:p>
        </w:tc>
        <w:tc>
          <w:tcPr>
            <w:tcW w:w="1817" w:type="pct"/>
          </w:tcPr>
          <w:p w14:paraId="253946A6"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AC" w14:textId="77777777" w:rsidTr="004D5586">
        <w:tc>
          <w:tcPr>
            <w:tcW w:w="379" w:type="pct"/>
          </w:tcPr>
          <w:p w14:paraId="253946A8"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A9"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Нахождение на территории Объекта лица, ранее удаленного с территории Объекта по любому основанию.</w:t>
            </w:r>
          </w:p>
        </w:tc>
        <w:tc>
          <w:tcPr>
            <w:tcW w:w="683" w:type="pct"/>
          </w:tcPr>
          <w:p w14:paraId="253946AA" w14:textId="77777777" w:rsidR="004D5586" w:rsidRPr="000B02A0" w:rsidRDefault="00961F61" w:rsidP="004D5586">
            <w:pPr>
              <w:widowControl w:val="0"/>
              <w:jc w:val="center"/>
              <w:rPr>
                <w:sz w:val="22"/>
                <w:szCs w:val="22"/>
              </w:rPr>
            </w:pPr>
            <w:r w:rsidRPr="000B02A0">
              <w:rPr>
                <w:sz w:val="22"/>
                <w:szCs w:val="22"/>
              </w:rPr>
              <w:t>20</w:t>
            </w:r>
          </w:p>
        </w:tc>
        <w:tc>
          <w:tcPr>
            <w:tcW w:w="1817" w:type="pct"/>
          </w:tcPr>
          <w:p w14:paraId="253946AB"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B1" w14:textId="77777777" w:rsidTr="004D5586">
        <w:tc>
          <w:tcPr>
            <w:tcW w:w="379" w:type="pct"/>
          </w:tcPr>
          <w:p w14:paraId="253946AD"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AE"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Любые действия лица, направленные на умышленное причинение вреда имуществу или персоналу Заказчика.</w:t>
            </w:r>
          </w:p>
        </w:tc>
        <w:tc>
          <w:tcPr>
            <w:tcW w:w="683" w:type="pct"/>
          </w:tcPr>
          <w:p w14:paraId="253946AF" w14:textId="77777777" w:rsidR="004D5586" w:rsidRPr="000B02A0" w:rsidRDefault="00961F61" w:rsidP="004D5586">
            <w:pPr>
              <w:widowControl w:val="0"/>
              <w:jc w:val="center"/>
              <w:rPr>
                <w:sz w:val="22"/>
                <w:szCs w:val="22"/>
              </w:rPr>
            </w:pPr>
            <w:r w:rsidRPr="000B02A0">
              <w:rPr>
                <w:sz w:val="22"/>
                <w:szCs w:val="22"/>
              </w:rPr>
              <w:t>20</w:t>
            </w:r>
          </w:p>
        </w:tc>
        <w:tc>
          <w:tcPr>
            <w:tcW w:w="1817" w:type="pct"/>
          </w:tcPr>
          <w:p w14:paraId="253946B0"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B6" w14:textId="77777777" w:rsidTr="004D5586">
        <w:tc>
          <w:tcPr>
            <w:tcW w:w="379" w:type="pct"/>
          </w:tcPr>
          <w:p w14:paraId="253946B2" w14:textId="77777777" w:rsidR="004D5586" w:rsidRPr="000B02A0" w:rsidRDefault="004D5586" w:rsidP="00B43654">
            <w:pPr>
              <w:widowControl w:val="0"/>
              <w:numPr>
                <w:ilvl w:val="0"/>
                <w:numId w:val="41"/>
              </w:numPr>
              <w:spacing w:after="120" w:line="264" w:lineRule="auto"/>
              <w:ind w:left="317" w:hanging="361"/>
              <w:jc w:val="both"/>
              <w:rPr>
                <w:sz w:val="22"/>
                <w:szCs w:val="22"/>
              </w:rPr>
            </w:pPr>
            <w:bookmarkStart w:id="42" w:name="_Ref496878826"/>
          </w:p>
        </w:tc>
        <w:bookmarkEnd w:id="42"/>
        <w:tc>
          <w:tcPr>
            <w:tcW w:w="2122" w:type="pct"/>
          </w:tcPr>
          <w:p w14:paraId="253946B3"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53946B4" w14:textId="77777777" w:rsidR="004D5586" w:rsidRPr="000B02A0" w:rsidRDefault="00961F61" w:rsidP="004D5586">
            <w:pPr>
              <w:widowControl w:val="0"/>
              <w:jc w:val="center"/>
              <w:rPr>
                <w:sz w:val="22"/>
                <w:szCs w:val="22"/>
              </w:rPr>
            </w:pPr>
            <w:r w:rsidRPr="000B02A0">
              <w:rPr>
                <w:sz w:val="22"/>
                <w:szCs w:val="22"/>
              </w:rPr>
              <w:t>20</w:t>
            </w:r>
          </w:p>
        </w:tc>
        <w:tc>
          <w:tcPr>
            <w:tcW w:w="1817" w:type="pct"/>
          </w:tcPr>
          <w:p w14:paraId="253946B5" w14:textId="77777777" w:rsidR="004D5586" w:rsidRPr="000B02A0" w:rsidRDefault="00961F61" w:rsidP="004D5586">
            <w:pPr>
              <w:widowControl w:val="0"/>
              <w:rPr>
                <w:sz w:val="22"/>
                <w:szCs w:val="22"/>
              </w:rPr>
            </w:pPr>
            <w:r w:rsidRPr="000B02A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5116DC" w:rsidRPr="000B02A0" w14:paraId="253946BB" w14:textId="77777777" w:rsidTr="004D5586">
        <w:tc>
          <w:tcPr>
            <w:tcW w:w="379" w:type="pct"/>
          </w:tcPr>
          <w:p w14:paraId="253946B7" w14:textId="77777777" w:rsidR="004D5586" w:rsidRPr="000B02A0" w:rsidRDefault="004D5586" w:rsidP="00B43654">
            <w:pPr>
              <w:widowControl w:val="0"/>
              <w:numPr>
                <w:ilvl w:val="0"/>
                <w:numId w:val="41"/>
              </w:numPr>
              <w:spacing w:after="120" w:line="264" w:lineRule="auto"/>
              <w:ind w:left="317" w:hanging="361"/>
              <w:jc w:val="both"/>
              <w:rPr>
                <w:sz w:val="22"/>
                <w:szCs w:val="22"/>
              </w:rPr>
            </w:pPr>
            <w:bookmarkStart w:id="43" w:name="_Ref496879343"/>
          </w:p>
        </w:tc>
        <w:bookmarkEnd w:id="43"/>
        <w:tc>
          <w:tcPr>
            <w:tcW w:w="2122" w:type="pct"/>
          </w:tcPr>
          <w:p w14:paraId="253946B8"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iCs/>
                <w:sz w:val="22"/>
                <w:szCs w:val="22"/>
                <w:lang w:eastAsia="en-US"/>
              </w:rPr>
              <w:t>Нахождение на территории Объекта сверх установленного времени без согласования Заказчика.</w:t>
            </w:r>
          </w:p>
        </w:tc>
        <w:tc>
          <w:tcPr>
            <w:tcW w:w="683" w:type="pct"/>
          </w:tcPr>
          <w:p w14:paraId="253946B9" w14:textId="77777777" w:rsidR="004D5586" w:rsidRPr="000B02A0" w:rsidRDefault="00961F61" w:rsidP="004D5586">
            <w:pPr>
              <w:widowControl w:val="0"/>
              <w:jc w:val="center"/>
              <w:rPr>
                <w:sz w:val="22"/>
                <w:szCs w:val="22"/>
              </w:rPr>
            </w:pPr>
            <w:r w:rsidRPr="000B02A0">
              <w:rPr>
                <w:sz w:val="22"/>
                <w:szCs w:val="22"/>
              </w:rPr>
              <w:t>15</w:t>
            </w:r>
          </w:p>
        </w:tc>
        <w:tc>
          <w:tcPr>
            <w:tcW w:w="1817" w:type="pct"/>
          </w:tcPr>
          <w:p w14:paraId="253946BA" w14:textId="77777777" w:rsidR="004D5586" w:rsidRPr="000B02A0" w:rsidRDefault="00961F61" w:rsidP="004D5586">
            <w:pPr>
              <w:widowControl w:val="0"/>
              <w:rPr>
                <w:sz w:val="22"/>
                <w:szCs w:val="22"/>
              </w:rPr>
            </w:pPr>
            <w:r w:rsidRPr="000B02A0">
              <w:rPr>
                <w:sz w:val="22"/>
                <w:szCs w:val="22"/>
              </w:rPr>
              <w:t>Не применяется</w:t>
            </w:r>
          </w:p>
        </w:tc>
      </w:tr>
      <w:tr w:rsidR="005116DC" w:rsidRPr="000B02A0" w14:paraId="253946C0" w14:textId="77777777" w:rsidTr="004D5586">
        <w:tc>
          <w:tcPr>
            <w:tcW w:w="379" w:type="pct"/>
          </w:tcPr>
          <w:p w14:paraId="253946BC"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BD" w14:textId="77777777" w:rsidR="004D5586" w:rsidRPr="000B02A0" w:rsidRDefault="00961F61" w:rsidP="004D5586">
            <w:pPr>
              <w:widowControl w:val="0"/>
              <w:tabs>
                <w:tab w:val="num" w:pos="480"/>
              </w:tabs>
              <w:autoSpaceDE w:val="0"/>
              <w:autoSpaceDN w:val="0"/>
              <w:adjustRightInd w:val="0"/>
              <w:rPr>
                <w:sz w:val="22"/>
                <w:szCs w:val="22"/>
                <w:lang w:eastAsia="en-US"/>
              </w:rPr>
            </w:pPr>
            <w:proofErr w:type="spellStart"/>
            <w:r w:rsidRPr="000B02A0">
              <w:rPr>
                <w:sz w:val="22"/>
                <w:szCs w:val="22"/>
                <w:lang w:eastAsia="en-US"/>
              </w:rPr>
              <w:t>Непредъявление</w:t>
            </w:r>
            <w:proofErr w:type="spellEnd"/>
            <w:r w:rsidRPr="000B02A0">
              <w:rPr>
                <w:sz w:val="22"/>
                <w:szCs w:val="22"/>
                <w:lang w:eastAsia="en-US"/>
              </w:rPr>
              <w:t xml:space="preserve"> сотруднику охраны по его требованию вносимых (выносимых) сумок, пакетов, коробок, упаковок и пр. для досмотра.</w:t>
            </w:r>
          </w:p>
        </w:tc>
        <w:tc>
          <w:tcPr>
            <w:tcW w:w="683" w:type="pct"/>
          </w:tcPr>
          <w:p w14:paraId="253946BE" w14:textId="77777777" w:rsidR="004D5586" w:rsidRPr="000B02A0" w:rsidRDefault="00961F61" w:rsidP="004D5586">
            <w:pPr>
              <w:widowControl w:val="0"/>
              <w:jc w:val="center"/>
              <w:rPr>
                <w:sz w:val="22"/>
                <w:szCs w:val="22"/>
              </w:rPr>
            </w:pPr>
            <w:r w:rsidRPr="000B02A0">
              <w:rPr>
                <w:sz w:val="22"/>
                <w:szCs w:val="22"/>
              </w:rPr>
              <w:t>10</w:t>
            </w:r>
          </w:p>
        </w:tc>
        <w:tc>
          <w:tcPr>
            <w:tcW w:w="1817" w:type="pct"/>
          </w:tcPr>
          <w:p w14:paraId="253946BF" w14:textId="77777777" w:rsidR="004D5586" w:rsidRPr="000B02A0" w:rsidRDefault="00961F61" w:rsidP="004D5586">
            <w:pPr>
              <w:widowControl w:val="0"/>
              <w:rPr>
                <w:sz w:val="22"/>
                <w:szCs w:val="22"/>
              </w:rPr>
            </w:pPr>
            <w:r w:rsidRPr="000B02A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5116DC" w:rsidRPr="000B02A0" w14:paraId="253946C5" w14:textId="77777777" w:rsidTr="004D5586">
        <w:tc>
          <w:tcPr>
            <w:tcW w:w="379" w:type="pct"/>
          </w:tcPr>
          <w:p w14:paraId="253946C1"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C2"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83" w:type="pct"/>
          </w:tcPr>
          <w:p w14:paraId="253946C3"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C4"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CA" w14:textId="77777777" w:rsidTr="004D5586">
        <w:tc>
          <w:tcPr>
            <w:tcW w:w="379" w:type="pct"/>
          </w:tcPr>
          <w:p w14:paraId="253946C6"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C7" w14:textId="77777777" w:rsidR="004D5586" w:rsidRPr="000B02A0" w:rsidRDefault="00961F61" w:rsidP="004D5586">
            <w:pPr>
              <w:widowControl w:val="0"/>
              <w:tabs>
                <w:tab w:val="num" w:pos="480"/>
              </w:tabs>
              <w:autoSpaceDE w:val="0"/>
              <w:autoSpaceDN w:val="0"/>
              <w:adjustRightInd w:val="0"/>
              <w:rPr>
                <w:sz w:val="22"/>
                <w:szCs w:val="22"/>
                <w:lang w:eastAsia="en-US"/>
              </w:rPr>
            </w:pPr>
            <w:r w:rsidRPr="000B02A0">
              <w:rPr>
                <w:sz w:val="22"/>
                <w:szCs w:val="22"/>
                <w:lang w:eastAsia="en-US"/>
              </w:rPr>
              <w:t xml:space="preserve">Выявление употребления алкогольных напитков и наркотических веществ на территории Объекта. </w:t>
            </w:r>
          </w:p>
        </w:tc>
        <w:tc>
          <w:tcPr>
            <w:tcW w:w="683" w:type="pct"/>
          </w:tcPr>
          <w:p w14:paraId="253946C8"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C9"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CF" w14:textId="77777777" w:rsidTr="004D5586">
        <w:tc>
          <w:tcPr>
            <w:tcW w:w="379" w:type="pct"/>
          </w:tcPr>
          <w:p w14:paraId="253946CB"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CC" w14:textId="77777777" w:rsidR="004D5586" w:rsidRPr="000B02A0" w:rsidRDefault="00961F61" w:rsidP="004D5586">
            <w:pPr>
              <w:widowControl w:val="0"/>
              <w:rPr>
                <w:sz w:val="22"/>
                <w:szCs w:val="22"/>
                <w:lang w:eastAsia="en-US"/>
              </w:rPr>
            </w:pPr>
            <w:r w:rsidRPr="000B02A0">
              <w:rPr>
                <w:sz w:val="22"/>
                <w:szCs w:val="22"/>
                <w:lang w:eastAsia="en-US"/>
              </w:rPr>
              <w:t xml:space="preserve">Однократное нарушение установленного пропускного и </w:t>
            </w:r>
            <w:proofErr w:type="spellStart"/>
            <w:r w:rsidRPr="000B02A0">
              <w:rPr>
                <w:sz w:val="22"/>
                <w:szCs w:val="22"/>
                <w:lang w:eastAsia="en-US"/>
              </w:rPr>
              <w:t>внутриобъектового</w:t>
            </w:r>
            <w:proofErr w:type="spellEnd"/>
            <w:r w:rsidRPr="000B02A0">
              <w:rPr>
                <w:sz w:val="22"/>
                <w:szCs w:val="22"/>
                <w:lang w:eastAsia="en-US"/>
              </w:rPr>
              <w:t xml:space="preserve"> режима на Объекте.</w:t>
            </w:r>
          </w:p>
        </w:tc>
        <w:tc>
          <w:tcPr>
            <w:tcW w:w="683" w:type="pct"/>
          </w:tcPr>
          <w:p w14:paraId="253946CD" w14:textId="77777777" w:rsidR="004D5586" w:rsidRPr="000B02A0" w:rsidRDefault="00961F61" w:rsidP="004D5586">
            <w:pPr>
              <w:widowControl w:val="0"/>
              <w:jc w:val="center"/>
              <w:rPr>
                <w:sz w:val="22"/>
                <w:szCs w:val="22"/>
              </w:rPr>
            </w:pPr>
            <w:r w:rsidRPr="000B02A0">
              <w:rPr>
                <w:sz w:val="22"/>
                <w:szCs w:val="22"/>
              </w:rPr>
              <w:t>10</w:t>
            </w:r>
          </w:p>
        </w:tc>
        <w:tc>
          <w:tcPr>
            <w:tcW w:w="1817" w:type="pct"/>
          </w:tcPr>
          <w:p w14:paraId="253946CE"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D4" w14:textId="77777777" w:rsidTr="004D5586">
        <w:tc>
          <w:tcPr>
            <w:tcW w:w="379" w:type="pct"/>
          </w:tcPr>
          <w:p w14:paraId="253946D0"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D1" w14:textId="77777777" w:rsidR="004D5586" w:rsidRPr="000B02A0" w:rsidRDefault="00961F61" w:rsidP="004D5586">
            <w:pPr>
              <w:widowControl w:val="0"/>
              <w:tabs>
                <w:tab w:val="num" w:pos="21"/>
              </w:tabs>
              <w:rPr>
                <w:sz w:val="22"/>
                <w:szCs w:val="22"/>
                <w:lang w:eastAsia="en-US"/>
              </w:rPr>
            </w:pPr>
            <w:r w:rsidRPr="000B02A0">
              <w:rPr>
                <w:sz w:val="22"/>
                <w:szCs w:val="22"/>
                <w:lang w:eastAsia="en-US"/>
              </w:rPr>
              <w:t xml:space="preserve">Осуществление на Объекте </w:t>
            </w:r>
            <w:proofErr w:type="gramStart"/>
            <w:r w:rsidRPr="000B02A0">
              <w:rPr>
                <w:sz w:val="22"/>
                <w:szCs w:val="22"/>
                <w:lang w:eastAsia="en-US"/>
              </w:rPr>
              <w:t>фото,-</w:t>
            </w:r>
            <w:proofErr w:type="gramEnd"/>
            <w:r w:rsidRPr="000B02A0">
              <w:rPr>
                <w:sz w:val="22"/>
                <w:szCs w:val="22"/>
                <w:lang w:eastAsia="en-US"/>
              </w:rPr>
              <w:t xml:space="preserve"> кино,- и видеосъемки без ее согласования с уполномоченным представителем Заказчика. </w:t>
            </w:r>
          </w:p>
        </w:tc>
        <w:tc>
          <w:tcPr>
            <w:tcW w:w="683" w:type="pct"/>
          </w:tcPr>
          <w:p w14:paraId="253946D2" w14:textId="77777777" w:rsidR="004D5586" w:rsidRPr="000B02A0" w:rsidRDefault="00961F61" w:rsidP="004D5586">
            <w:pPr>
              <w:widowControl w:val="0"/>
              <w:jc w:val="center"/>
              <w:rPr>
                <w:sz w:val="22"/>
                <w:szCs w:val="22"/>
              </w:rPr>
            </w:pPr>
            <w:r w:rsidRPr="000B02A0">
              <w:rPr>
                <w:sz w:val="22"/>
                <w:szCs w:val="22"/>
              </w:rPr>
              <w:t>10</w:t>
            </w:r>
          </w:p>
        </w:tc>
        <w:tc>
          <w:tcPr>
            <w:tcW w:w="1817" w:type="pct"/>
          </w:tcPr>
          <w:p w14:paraId="253946D3"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D9" w14:textId="77777777" w:rsidTr="004D5586">
        <w:tc>
          <w:tcPr>
            <w:tcW w:w="379" w:type="pct"/>
          </w:tcPr>
          <w:p w14:paraId="253946D5"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D6" w14:textId="77777777" w:rsidR="004D5586" w:rsidRPr="000B02A0" w:rsidRDefault="00961F61" w:rsidP="004D5586">
            <w:pPr>
              <w:widowControl w:val="0"/>
              <w:rPr>
                <w:sz w:val="22"/>
                <w:szCs w:val="22"/>
              </w:rPr>
            </w:pPr>
            <w:r w:rsidRPr="000B02A0">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253946D7" w14:textId="77777777" w:rsidR="004D5586" w:rsidRPr="000B02A0" w:rsidRDefault="00961F61" w:rsidP="004D5586">
            <w:pPr>
              <w:widowControl w:val="0"/>
              <w:jc w:val="center"/>
              <w:rPr>
                <w:sz w:val="22"/>
                <w:szCs w:val="22"/>
              </w:rPr>
            </w:pPr>
            <w:r w:rsidRPr="000B02A0">
              <w:rPr>
                <w:sz w:val="22"/>
                <w:szCs w:val="22"/>
              </w:rPr>
              <w:t>100</w:t>
            </w:r>
          </w:p>
        </w:tc>
        <w:tc>
          <w:tcPr>
            <w:tcW w:w="1817" w:type="pct"/>
          </w:tcPr>
          <w:p w14:paraId="253946D8"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DE" w14:textId="77777777" w:rsidTr="004D5586">
        <w:tc>
          <w:tcPr>
            <w:tcW w:w="379" w:type="pct"/>
          </w:tcPr>
          <w:p w14:paraId="253946DA"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DB" w14:textId="77777777" w:rsidR="004D5586" w:rsidRPr="000B02A0" w:rsidRDefault="00961F61" w:rsidP="004D5586">
            <w:pPr>
              <w:widowControl w:val="0"/>
              <w:rPr>
                <w:sz w:val="22"/>
                <w:szCs w:val="22"/>
              </w:rPr>
            </w:pPr>
            <w:r w:rsidRPr="000B02A0">
              <w:rPr>
                <w:sz w:val="22"/>
                <w:szCs w:val="22"/>
              </w:rPr>
              <w:t xml:space="preserve">Обращение правоохранительных органов </w:t>
            </w:r>
            <w:r w:rsidRPr="000B02A0">
              <w:rPr>
                <w:bCs/>
                <w:iCs/>
                <w:sz w:val="22"/>
                <w:szCs w:val="22"/>
              </w:rPr>
              <w:t>Российской Федерации</w:t>
            </w:r>
            <w:r w:rsidRPr="000B02A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53946DC"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DD" w14:textId="77777777" w:rsidR="004D5586" w:rsidRPr="000B02A0" w:rsidRDefault="00961F61" w:rsidP="004D5586">
            <w:pPr>
              <w:widowControl w:val="0"/>
              <w:rPr>
                <w:sz w:val="22"/>
                <w:szCs w:val="22"/>
              </w:rPr>
            </w:pPr>
            <w:r w:rsidRPr="000B02A0">
              <w:rPr>
                <w:sz w:val="22"/>
                <w:szCs w:val="22"/>
              </w:rPr>
              <w:t>Удаление с территории Объекта лица, в отношении которого поступило обращение</w:t>
            </w:r>
          </w:p>
        </w:tc>
      </w:tr>
      <w:tr w:rsidR="005116DC" w:rsidRPr="000B02A0" w14:paraId="253946E3" w14:textId="77777777" w:rsidTr="004D5586">
        <w:tc>
          <w:tcPr>
            <w:tcW w:w="379" w:type="pct"/>
          </w:tcPr>
          <w:p w14:paraId="253946DF"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E0" w14:textId="77777777" w:rsidR="004D5586" w:rsidRPr="000B02A0" w:rsidRDefault="00961F61" w:rsidP="004D5586">
            <w:pPr>
              <w:widowControl w:val="0"/>
              <w:autoSpaceDE w:val="0"/>
              <w:autoSpaceDN w:val="0"/>
              <w:adjustRightInd w:val="0"/>
              <w:ind w:left="23"/>
              <w:rPr>
                <w:sz w:val="22"/>
                <w:szCs w:val="22"/>
                <w:lang w:eastAsia="en-US"/>
              </w:rPr>
            </w:pPr>
            <w:r w:rsidRPr="000B02A0">
              <w:rPr>
                <w:sz w:val="22"/>
                <w:szCs w:val="22"/>
              </w:rPr>
              <w:t>Курение вне установленных в надлежащем порядке мест для курения</w:t>
            </w:r>
          </w:p>
        </w:tc>
        <w:tc>
          <w:tcPr>
            <w:tcW w:w="683" w:type="pct"/>
          </w:tcPr>
          <w:p w14:paraId="253946E1" w14:textId="77777777" w:rsidR="004D5586" w:rsidRPr="000B02A0" w:rsidRDefault="00961F61" w:rsidP="004D5586">
            <w:pPr>
              <w:widowControl w:val="0"/>
              <w:jc w:val="center"/>
              <w:rPr>
                <w:sz w:val="22"/>
                <w:szCs w:val="22"/>
              </w:rPr>
            </w:pPr>
            <w:r w:rsidRPr="000B02A0">
              <w:rPr>
                <w:sz w:val="22"/>
                <w:szCs w:val="22"/>
              </w:rPr>
              <w:t>10</w:t>
            </w:r>
          </w:p>
        </w:tc>
        <w:tc>
          <w:tcPr>
            <w:tcW w:w="1817" w:type="pct"/>
          </w:tcPr>
          <w:p w14:paraId="253946E2" w14:textId="77777777" w:rsidR="004D5586" w:rsidRPr="000B02A0" w:rsidRDefault="00961F61" w:rsidP="004D5586">
            <w:pPr>
              <w:widowControl w:val="0"/>
              <w:rPr>
                <w:sz w:val="22"/>
                <w:szCs w:val="22"/>
              </w:rPr>
            </w:pPr>
            <w:r w:rsidRPr="000B02A0">
              <w:rPr>
                <w:sz w:val="22"/>
                <w:szCs w:val="22"/>
              </w:rPr>
              <w:t xml:space="preserve">Предупреждение </w:t>
            </w:r>
            <w:r w:rsidRPr="000B02A0">
              <w:rPr>
                <w:sz w:val="22"/>
                <w:szCs w:val="22"/>
              </w:rPr>
              <w:br/>
              <w:t>об удалении с территории Объекта лица в случае повторного совершения этого правонарушения этим же лицом</w:t>
            </w:r>
          </w:p>
        </w:tc>
      </w:tr>
      <w:tr w:rsidR="005116DC" w:rsidRPr="000B02A0" w14:paraId="253946E8" w14:textId="77777777" w:rsidTr="004D5586">
        <w:tc>
          <w:tcPr>
            <w:tcW w:w="379" w:type="pct"/>
          </w:tcPr>
          <w:p w14:paraId="253946E4"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E5" w14:textId="77777777" w:rsidR="004D5586" w:rsidRPr="000B02A0" w:rsidRDefault="00961F61" w:rsidP="004D5586">
            <w:pPr>
              <w:widowControl w:val="0"/>
              <w:autoSpaceDE w:val="0"/>
              <w:autoSpaceDN w:val="0"/>
              <w:adjustRightInd w:val="0"/>
              <w:ind w:left="23"/>
              <w:rPr>
                <w:sz w:val="22"/>
                <w:szCs w:val="22"/>
              </w:rPr>
            </w:pPr>
            <w:r w:rsidRPr="000B02A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253946E6" w14:textId="77777777" w:rsidR="004D5586" w:rsidRPr="000B02A0" w:rsidRDefault="00961F61" w:rsidP="004D5586">
            <w:pPr>
              <w:widowControl w:val="0"/>
              <w:jc w:val="center"/>
              <w:rPr>
                <w:sz w:val="22"/>
                <w:szCs w:val="22"/>
              </w:rPr>
            </w:pPr>
            <w:r w:rsidRPr="000B02A0">
              <w:rPr>
                <w:sz w:val="22"/>
                <w:szCs w:val="22"/>
              </w:rPr>
              <w:t>50</w:t>
            </w:r>
          </w:p>
        </w:tc>
        <w:tc>
          <w:tcPr>
            <w:tcW w:w="1817" w:type="pct"/>
          </w:tcPr>
          <w:p w14:paraId="253946E7" w14:textId="77777777" w:rsidR="004D5586" w:rsidRPr="000B02A0" w:rsidRDefault="00961F61" w:rsidP="004D5586">
            <w:pPr>
              <w:widowControl w:val="0"/>
              <w:rPr>
                <w:sz w:val="22"/>
                <w:szCs w:val="22"/>
              </w:rPr>
            </w:pPr>
            <w:r w:rsidRPr="000B02A0">
              <w:rPr>
                <w:sz w:val="22"/>
                <w:szCs w:val="22"/>
              </w:rPr>
              <w:t>Удаление с территории Объекта лица, допустившего правонарушение</w:t>
            </w:r>
          </w:p>
        </w:tc>
      </w:tr>
      <w:tr w:rsidR="005116DC" w:rsidRPr="000B02A0" w14:paraId="253946ED" w14:textId="77777777" w:rsidTr="004D5586">
        <w:tc>
          <w:tcPr>
            <w:tcW w:w="379" w:type="pct"/>
          </w:tcPr>
          <w:p w14:paraId="253946E9" w14:textId="77777777" w:rsidR="004D5586" w:rsidRPr="000B02A0" w:rsidRDefault="004D5586" w:rsidP="00B43654">
            <w:pPr>
              <w:widowControl w:val="0"/>
              <w:numPr>
                <w:ilvl w:val="0"/>
                <w:numId w:val="41"/>
              </w:numPr>
              <w:spacing w:after="120" w:line="264" w:lineRule="auto"/>
              <w:ind w:left="317" w:hanging="361"/>
              <w:jc w:val="both"/>
              <w:rPr>
                <w:sz w:val="22"/>
                <w:szCs w:val="22"/>
              </w:rPr>
            </w:pPr>
          </w:p>
        </w:tc>
        <w:tc>
          <w:tcPr>
            <w:tcW w:w="2122" w:type="pct"/>
          </w:tcPr>
          <w:p w14:paraId="253946EA" w14:textId="77777777" w:rsidR="004D5586" w:rsidRPr="000B02A0" w:rsidRDefault="00961F61" w:rsidP="004D5586">
            <w:pPr>
              <w:widowControl w:val="0"/>
              <w:autoSpaceDE w:val="0"/>
              <w:autoSpaceDN w:val="0"/>
              <w:adjustRightInd w:val="0"/>
              <w:ind w:left="23"/>
              <w:rPr>
                <w:iCs/>
                <w:sz w:val="22"/>
                <w:szCs w:val="22"/>
              </w:rPr>
            </w:pPr>
            <w:r w:rsidRPr="000B02A0">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53946EB" w14:textId="77777777" w:rsidR="004D5586" w:rsidRPr="000B02A0" w:rsidRDefault="00961F61" w:rsidP="004D5586">
            <w:pPr>
              <w:widowControl w:val="0"/>
              <w:jc w:val="center"/>
              <w:rPr>
                <w:sz w:val="22"/>
                <w:szCs w:val="22"/>
              </w:rPr>
            </w:pPr>
            <w:r w:rsidRPr="000B02A0">
              <w:rPr>
                <w:sz w:val="22"/>
                <w:szCs w:val="22"/>
              </w:rPr>
              <w:t>2</w:t>
            </w:r>
          </w:p>
        </w:tc>
        <w:tc>
          <w:tcPr>
            <w:tcW w:w="1817" w:type="pct"/>
          </w:tcPr>
          <w:p w14:paraId="253946EC" w14:textId="77777777" w:rsidR="004D5586" w:rsidRPr="000B02A0" w:rsidRDefault="00961F61" w:rsidP="004D5586">
            <w:pPr>
              <w:widowControl w:val="0"/>
              <w:rPr>
                <w:sz w:val="22"/>
                <w:szCs w:val="22"/>
              </w:rPr>
            </w:pPr>
            <w:r w:rsidRPr="000B02A0">
              <w:rPr>
                <w:sz w:val="22"/>
                <w:szCs w:val="22"/>
              </w:rPr>
              <w:t>Не применяется</w:t>
            </w:r>
          </w:p>
        </w:tc>
      </w:tr>
    </w:tbl>
    <w:p w14:paraId="253946EE" w14:textId="77777777" w:rsidR="004D5586" w:rsidRPr="000B02A0" w:rsidRDefault="004D5586" w:rsidP="004D5586">
      <w:pPr>
        <w:widowControl w:val="0"/>
        <w:ind w:left="-1134"/>
        <w:jc w:val="both"/>
        <w:rPr>
          <w:sz w:val="22"/>
          <w:szCs w:val="22"/>
        </w:rPr>
      </w:pPr>
    </w:p>
    <w:p w14:paraId="253946EF" w14:textId="77777777" w:rsidR="004D5586" w:rsidRPr="000B02A0" w:rsidRDefault="00961F61" w:rsidP="004D5586">
      <w:pPr>
        <w:widowControl w:val="0"/>
        <w:ind w:firstLine="567"/>
        <w:jc w:val="both"/>
        <w:rPr>
          <w:sz w:val="22"/>
          <w:szCs w:val="22"/>
        </w:rPr>
      </w:pPr>
      <w:r w:rsidRPr="000B02A0">
        <w:rPr>
          <w:sz w:val="22"/>
          <w:szCs w:val="22"/>
        </w:rPr>
        <w:t>* За второе и каждое последующее нарушение размер штрафа удваивается.</w:t>
      </w:r>
    </w:p>
    <w:p w14:paraId="253946F0" w14:textId="77777777" w:rsidR="004D5586" w:rsidRPr="000B02A0" w:rsidRDefault="00961F61" w:rsidP="004D5586">
      <w:pPr>
        <w:widowControl w:val="0"/>
        <w:ind w:firstLine="567"/>
        <w:jc w:val="both"/>
        <w:rPr>
          <w:sz w:val="22"/>
          <w:szCs w:val="22"/>
        </w:rPr>
      </w:pPr>
      <w:r w:rsidRPr="000B02A0">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53946F1" w14:textId="77777777" w:rsidR="004D5586" w:rsidRPr="000B02A0" w:rsidRDefault="004D5586" w:rsidP="00B43654">
      <w:pPr>
        <w:widowControl w:val="0"/>
        <w:numPr>
          <w:ilvl w:val="0"/>
          <w:numId w:val="48"/>
        </w:numPr>
        <w:spacing w:after="120" w:line="264" w:lineRule="auto"/>
        <w:ind w:left="0" w:right="141" w:firstLine="0"/>
        <w:jc w:val="center"/>
        <w:rPr>
          <w:b/>
          <w:sz w:val="22"/>
          <w:szCs w:val="22"/>
        </w:rPr>
      </w:pPr>
    </w:p>
    <w:p w14:paraId="253946F2" w14:textId="77777777" w:rsidR="004D5586" w:rsidRPr="000B02A0" w:rsidRDefault="00961F61" w:rsidP="004D5586">
      <w:pPr>
        <w:widowControl w:val="0"/>
        <w:ind w:right="141"/>
        <w:jc w:val="center"/>
        <w:rPr>
          <w:b/>
          <w:sz w:val="22"/>
          <w:szCs w:val="22"/>
        </w:rPr>
      </w:pPr>
      <w:r w:rsidRPr="000B02A0">
        <w:rPr>
          <w:b/>
          <w:sz w:val="22"/>
          <w:szCs w:val="22"/>
        </w:rPr>
        <w:t xml:space="preserve">Порядок фиксации нарушений требований Разделов </w:t>
      </w:r>
      <w:r w:rsidRPr="000B02A0">
        <w:rPr>
          <w:b/>
          <w:sz w:val="22"/>
          <w:szCs w:val="22"/>
          <w:lang w:val="en-US"/>
        </w:rPr>
        <w:t>I</w:t>
      </w:r>
      <w:r w:rsidRPr="000B02A0">
        <w:rPr>
          <w:b/>
          <w:sz w:val="22"/>
          <w:szCs w:val="22"/>
        </w:rPr>
        <w:t xml:space="preserve"> и </w:t>
      </w:r>
      <w:r w:rsidRPr="000B02A0">
        <w:rPr>
          <w:b/>
          <w:sz w:val="22"/>
          <w:szCs w:val="22"/>
          <w:lang w:val="en-US"/>
        </w:rPr>
        <w:t>II</w:t>
      </w:r>
      <w:r w:rsidRPr="000B02A0">
        <w:rPr>
          <w:b/>
          <w:sz w:val="22"/>
          <w:szCs w:val="22"/>
        </w:rPr>
        <w:t xml:space="preserve"> настоящего Приложения, совершенных Подрядчиком (работниками Подрядчика, работниками Субподрядных организаций)</w:t>
      </w:r>
    </w:p>
    <w:p w14:paraId="253946F3" w14:textId="77777777" w:rsidR="004D5586" w:rsidRPr="000B02A0" w:rsidRDefault="00961F61" w:rsidP="004D5586">
      <w:pPr>
        <w:widowControl w:val="0"/>
        <w:ind w:firstLine="567"/>
        <w:jc w:val="both"/>
        <w:rPr>
          <w:sz w:val="22"/>
          <w:szCs w:val="22"/>
        </w:rPr>
      </w:pPr>
      <w:r w:rsidRPr="000B02A0">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0B02A0">
        <w:rPr>
          <w:b/>
          <w:sz w:val="22"/>
          <w:szCs w:val="22"/>
        </w:rPr>
        <w:t>Акт</w:t>
      </w:r>
      <w:r w:rsidRPr="000B02A0">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253946F4" w14:textId="77777777" w:rsidR="004D5586" w:rsidRPr="000B02A0" w:rsidRDefault="00961F61" w:rsidP="004D5586">
      <w:pPr>
        <w:widowControl w:val="0"/>
        <w:ind w:firstLine="567"/>
        <w:jc w:val="both"/>
        <w:rPr>
          <w:sz w:val="22"/>
          <w:szCs w:val="22"/>
        </w:rPr>
      </w:pPr>
      <w:r w:rsidRPr="000B02A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0B02A0">
        <w:rPr>
          <w:sz w:val="22"/>
          <w:szCs w:val="22"/>
        </w:rPr>
        <w:t>наименования</w:t>
      </w:r>
      <w:proofErr w:type="gramEnd"/>
      <w:r w:rsidRPr="000B02A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253946F5" w14:textId="77777777" w:rsidR="004D5586" w:rsidRPr="000B02A0" w:rsidRDefault="00961F61" w:rsidP="004D5586">
      <w:pPr>
        <w:widowControl w:val="0"/>
        <w:ind w:firstLine="567"/>
        <w:jc w:val="both"/>
        <w:rPr>
          <w:sz w:val="22"/>
          <w:szCs w:val="22"/>
        </w:rPr>
      </w:pPr>
      <w:r w:rsidRPr="000B02A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53946F6" w14:textId="77777777" w:rsidR="004D5586" w:rsidRPr="000B02A0" w:rsidRDefault="00961F61" w:rsidP="004D5586">
      <w:pPr>
        <w:widowControl w:val="0"/>
        <w:ind w:firstLine="720"/>
        <w:jc w:val="both"/>
        <w:rPr>
          <w:sz w:val="22"/>
          <w:szCs w:val="22"/>
        </w:rPr>
      </w:pPr>
      <w:r w:rsidRPr="000B02A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253946F7" w14:textId="77777777" w:rsidR="004D5586" w:rsidRPr="000B02A0" w:rsidRDefault="00961F61" w:rsidP="004D5586">
      <w:pPr>
        <w:widowControl w:val="0"/>
        <w:ind w:firstLine="720"/>
        <w:jc w:val="both"/>
        <w:rPr>
          <w:sz w:val="22"/>
          <w:szCs w:val="22"/>
        </w:rPr>
      </w:pPr>
      <w:r w:rsidRPr="000B02A0">
        <w:rPr>
          <w:sz w:val="22"/>
          <w:szCs w:val="22"/>
        </w:rPr>
        <w:t>Ответственность в виде неустойки применяется вместо штрафа, предусмотренного в таблице выше.</w:t>
      </w:r>
    </w:p>
    <w:p w14:paraId="253946F8" w14:textId="77777777" w:rsidR="004D5586" w:rsidRPr="000B02A0" w:rsidRDefault="00961F61" w:rsidP="004D5586">
      <w:pPr>
        <w:widowControl w:val="0"/>
        <w:ind w:firstLine="708"/>
        <w:jc w:val="both"/>
        <w:rPr>
          <w:sz w:val="22"/>
          <w:szCs w:val="22"/>
        </w:rPr>
      </w:pPr>
      <w:r w:rsidRPr="000B02A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0B02A0">
        <w:rPr>
          <w:bCs/>
          <w:iCs/>
          <w:sz w:val="22"/>
          <w:szCs w:val="22"/>
        </w:rPr>
        <w:t>Российской Федерации</w:t>
      </w:r>
      <w:r w:rsidRPr="000B02A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253946F9" w14:textId="77777777" w:rsidR="004D5586" w:rsidRPr="000B02A0" w:rsidRDefault="00961F61" w:rsidP="004D5586">
      <w:pPr>
        <w:widowControl w:val="0"/>
        <w:ind w:firstLine="708"/>
        <w:jc w:val="both"/>
        <w:rPr>
          <w:sz w:val="22"/>
          <w:szCs w:val="22"/>
        </w:rPr>
      </w:pPr>
      <w:r w:rsidRPr="000B02A0">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253946FB" w14:textId="7D540D5C" w:rsidR="004D5586" w:rsidRPr="000B02A0" w:rsidRDefault="00961F61" w:rsidP="00015AC0">
      <w:pPr>
        <w:widowControl w:val="0"/>
        <w:ind w:firstLine="567"/>
        <w:jc w:val="both"/>
        <w:rPr>
          <w:sz w:val="22"/>
          <w:szCs w:val="22"/>
        </w:rPr>
      </w:pPr>
      <w:r w:rsidRPr="000B02A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541C7DBE" w14:textId="77777777" w:rsidR="00132E27" w:rsidRPr="000B02A0" w:rsidRDefault="00132E27" w:rsidP="004D5586">
      <w:pPr>
        <w:widowControl w:val="0"/>
        <w:ind w:firstLine="567"/>
        <w:jc w:val="both"/>
        <w:rPr>
          <w:sz w:val="22"/>
          <w:szCs w:val="22"/>
        </w:rPr>
      </w:pPr>
    </w:p>
    <w:tbl>
      <w:tblPr>
        <w:tblW w:w="9781" w:type="dxa"/>
        <w:tblInd w:w="-142" w:type="dxa"/>
        <w:tblLook w:val="01E0" w:firstRow="1" w:lastRow="1" w:firstColumn="1" w:lastColumn="1" w:noHBand="0" w:noVBand="0"/>
      </w:tblPr>
      <w:tblGrid>
        <w:gridCol w:w="4820"/>
        <w:gridCol w:w="4961"/>
      </w:tblGrid>
      <w:tr w:rsidR="00015AC0" w:rsidRPr="00015AC0" w14:paraId="7042D03E" w14:textId="77777777" w:rsidTr="00D009A3">
        <w:trPr>
          <w:trHeight w:val="2058"/>
        </w:trPr>
        <w:tc>
          <w:tcPr>
            <w:tcW w:w="4820" w:type="dxa"/>
          </w:tcPr>
          <w:bookmarkEnd w:id="0"/>
          <w:bookmarkEnd w:id="1"/>
          <w:bookmarkEnd w:id="2"/>
          <w:bookmarkEnd w:id="3"/>
          <w:bookmarkEnd w:id="4"/>
          <w:bookmarkEnd w:id="5"/>
          <w:bookmarkEnd w:id="6"/>
          <w:bookmarkEnd w:id="7"/>
          <w:bookmarkEnd w:id="8"/>
          <w:bookmarkEnd w:id="9"/>
          <w:p w14:paraId="4C89EE90" w14:textId="77777777" w:rsidR="00015AC0" w:rsidRPr="000B02A0" w:rsidRDefault="00015AC0" w:rsidP="00015AC0">
            <w:pPr>
              <w:tabs>
                <w:tab w:val="left" w:pos="3905"/>
              </w:tabs>
            </w:pPr>
            <w:r w:rsidRPr="000B02A0">
              <w:rPr>
                <w:b/>
              </w:rPr>
              <w:t>Подрядчик</w:t>
            </w:r>
            <w:r w:rsidRPr="000B02A0">
              <w:t>:</w:t>
            </w:r>
          </w:p>
          <w:p w14:paraId="6291E8A5" w14:textId="77777777" w:rsidR="00015AC0" w:rsidRPr="000B02A0" w:rsidRDefault="00015AC0" w:rsidP="00015AC0">
            <w:pPr>
              <w:tabs>
                <w:tab w:val="left" w:pos="3905"/>
              </w:tabs>
            </w:pPr>
            <w:r w:rsidRPr="000B02A0">
              <w:t>___________________________________</w:t>
            </w:r>
          </w:p>
          <w:p w14:paraId="1296F615" w14:textId="77777777" w:rsidR="00015AC0" w:rsidRPr="000B02A0" w:rsidRDefault="00015AC0" w:rsidP="00015AC0">
            <w:pPr>
              <w:tabs>
                <w:tab w:val="left" w:pos="3905"/>
              </w:tabs>
            </w:pPr>
          </w:p>
          <w:p w14:paraId="446B4BEF" w14:textId="77777777" w:rsidR="00015AC0" w:rsidRPr="000B02A0" w:rsidRDefault="00015AC0" w:rsidP="00015AC0">
            <w:pPr>
              <w:tabs>
                <w:tab w:val="left" w:pos="3905"/>
              </w:tabs>
            </w:pPr>
            <w:r w:rsidRPr="000B02A0">
              <w:t xml:space="preserve">___________________ / _____________ /                                              </w:t>
            </w:r>
          </w:p>
          <w:p w14:paraId="634CF487" w14:textId="77777777" w:rsidR="00015AC0" w:rsidRPr="000B02A0" w:rsidRDefault="00015AC0" w:rsidP="00015AC0">
            <w:pPr>
              <w:tabs>
                <w:tab w:val="left" w:pos="3905"/>
              </w:tabs>
            </w:pPr>
            <w:r w:rsidRPr="000B02A0">
              <w:t xml:space="preserve">               </w:t>
            </w:r>
            <w:proofErr w:type="spellStart"/>
            <w:r w:rsidRPr="000B02A0">
              <w:t>м.п</w:t>
            </w:r>
            <w:proofErr w:type="spellEnd"/>
            <w:r w:rsidRPr="000B02A0">
              <w:t>.</w:t>
            </w:r>
          </w:p>
        </w:tc>
        <w:tc>
          <w:tcPr>
            <w:tcW w:w="4961" w:type="dxa"/>
          </w:tcPr>
          <w:p w14:paraId="1A4DBDAE" w14:textId="77777777" w:rsidR="00015AC0" w:rsidRPr="000B02A0" w:rsidRDefault="00015AC0" w:rsidP="00015AC0">
            <w:pPr>
              <w:tabs>
                <w:tab w:val="left" w:pos="3905"/>
              </w:tabs>
            </w:pPr>
            <w:r w:rsidRPr="000B02A0">
              <w:rPr>
                <w:b/>
              </w:rPr>
              <w:t>Заказчик</w:t>
            </w:r>
            <w:r w:rsidRPr="000B02A0">
              <w:t>:</w:t>
            </w:r>
          </w:p>
          <w:p w14:paraId="33727F7F" w14:textId="77777777" w:rsidR="00015AC0" w:rsidRPr="000B02A0" w:rsidRDefault="00015AC0" w:rsidP="00015AC0">
            <w:pPr>
              <w:tabs>
                <w:tab w:val="left" w:pos="3905"/>
              </w:tabs>
            </w:pPr>
            <w:r w:rsidRPr="000B02A0">
              <w:t>_______________________________________</w:t>
            </w:r>
          </w:p>
          <w:p w14:paraId="4A920952" w14:textId="77777777" w:rsidR="00015AC0" w:rsidRPr="000B02A0" w:rsidRDefault="00015AC0" w:rsidP="00015AC0">
            <w:pPr>
              <w:tabs>
                <w:tab w:val="left" w:pos="3905"/>
              </w:tabs>
            </w:pPr>
          </w:p>
          <w:p w14:paraId="5F7C74FD" w14:textId="77777777" w:rsidR="00015AC0" w:rsidRPr="000B02A0" w:rsidRDefault="00015AC0" w:rsidP="00015AC0">
            <w:pPr>
              <w:tabs>
                <w:tab w:val="left" w:pos="3905"/>
              </w:tabs>
            </w:pPr>
            <w:r w:rsidRPr="000B02A0">
              <w:rPr>
                <w:u w:val="single"/>
              </w:rPr>
              <w:t xml:space="preserve">                                       </w:t>
            </w:r>
            <w:r w:rsidRPr="000B02A0">
              <w:t xml:space="preserve">    / ______________ /</w:t>
            </w:r>
          </w:p>
          <w:p w14:paraId="44A104D2" w14:textId="77777777" w:rsidR="00015AC0" w:rsidRPr="00015AC0" w:rsidRDefault="00015AC0" w:rsidP="00015AC0">
            <w:pPr>
              <w:tabs>
                <w:tab w:val="left" w:pos="3905"/>
              </w:tabs>
            </w:pPr>
            <w:r w:rsidRPr="000B02A0">
              <w:t xml:space="preserve">                     </w:t>
            </w:r>
            <w:proofErr w:type="spellStart"/>
            <w:r w:rsidRPr="000B02A0">
              <w:t>м.п</w:t>
            </w:r>
            <w:proofErr w:type="spellEnd"/>
            <w:r w:rsidRPr="000B02A0">
              <w:t>.</w:t>
            </w:r>
          </w:p>
        </w:tc>
      </w:tr>
    </w:tbl>
    <w:p w14:paraId="2539470B" w14:textId="1B3D2BD3" w:rsidR="004D5586" w:rsidRPr="00640E4C" w:rsidRDefault="004D5586" w:rsidP="00E571FA">
      <w:pPr>
        <w:tabs>
          <w:tab w:val="left" w:pos="3905"/>
        </w:tabs>
      </w:pPr>
    </w:p>
    <w:sectPr w:rsidR="004D5586" w:rsidRPr="00640E4C" w:rsidSect="004D5586">
      <w:footerReference w:type="default" r:id="rId17"/>
      <w:footerReference w:type="first" r:id="rId18"/>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248B6" w14:textId="77777777" w:rsidR="00175B23" w:rsidRDefault="00175B23">
      <w:r>
        <w:separator/>
      </w:r>
    </w:p>
  </w:endnote>
  <w:endnote w:type="continuationSeparator" w:id="0">
    <w:p w14:paraId="38F47A03" w14:textId="77777777" w:rsidR="00175B23" w:rsidRDefault="00175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9470D" w14:textId="3E64F30F" w:rsidR="0094559C" w:rsidRPr="00406C29" w:rsidRDefault="0094559C" w:rsidP="004D5586">
    <w:pPr>
      <w:jc w:val="right"/>
    </w:pPr>
    <w:r>
      <w:rPr>
        <w:lang w:val="en-US"/>
      </w:rPr>
      <w:tab/>
    </w:r>
    <w:r w:rsidRPr="00406C29">
      <w:fldChar w:fldCharType="begin"/>
    </w:r>
    <w:r w:rsidRPr="00406C29">
      <w:instrText xml:space="preserve"> PAGE   \* MERGEFORMAT </w:instrText>
    </w:r>
    <w:r w:rsidRPr="00406C29">
      <w:fldChar w:fldCharType="separate"/>
    </w:r>
    <w:r w:rsidR="004E5CC3">
      <w:rPr>
        <w:noProof/>
      </w:rPr>
      <w:t>19</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229339"/>
      <w:docPartObj>
        <w:docPartGallery w:val="Page Numbers (Bottom of Page)"/>
        <w:docPartUnique/>
      </w:docPartObj>
    </w:sdtPr>
    <w:sdtContent>
      <w:p w14:paraId="40D2453D" w14:textId="218962B7" w:rsidR="0094559C" w:rsidRDefault="0094559C">
        <w:pPr>
          <w:pStyle w:val="af"/>
          <w:jc w:val="right"/>
        </w:pPr>
        <w:r>
          <w:fldChar w:fldCharType="begin"/>
        </w:r>
        <w:r>
          <w:instrText>PAGE   \* MERGEFORMAT</w:instrText>
        </w:r>
        <w:r>
          <w:fldChar w:fldCharType="separate"/>
        </w:r>
        <w:r w:rsidR="004E5CC3">
          <w:rPr>
            <w:noProof/>
          </w:rPr>
          <w:t>1</w:t>
        </w:r>
        <w:r>
          <w:fldChar w:fldCharType="end"/>
        </w:r>
      </w:p>
    </w:sdtContent>
  </w:sdt>
  <w:p w14:paraId="783FD381" w14:textId="77777777" w:rsidR="0094559C" w:rsidRDefault="0094559C">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Content>
      <w:p w14:paraId="2539470E" w14:textId="2CE51328" w:rsidR="0094559C" w:rsidRDefault="0094559C" w:rsidP="00E571FA">
        <w:pPr>
          <w:pStyle w:val="af"/>
        </w:pPr>
        <w:r>
          <w:fldChar w:fldCharType="begin"/>
        </w:r>
        <w:r>
          <w:instrText>PAGE   \* MERGEFORMAT</w:instrText>
        </w:r>
        <w:r>
          <w:fldChar w:fldCharType="separate"/>
        </w:r>
        <w:r w:rsidR="004E5CC3">
          <w:rPr>
            <w:noProof/>
          </w:rPr>
          <w:t>21</w:t>
        </w:r>
        <w:r>
          <w:fldChar w:fldCharType="end"/>
        </w:r>
      </w:p>
    </w:sdtContent>
  </w:sdt>
  <w:p w14:paraId="2539470F" w14:textId="77777777" w:rsidR="0094559C" w:rsidRDefault="0094559C">
    <w:pPr>
      <w:pStyle w:val="af"/>
    </w:pPr>
  </w:p>
  <w:p w14:paraId="25394710" w14:textId="77777777" w:rsidR="0094559C" w:rsidRDefault="0094559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764836"/>
      <w:docPartObj>
        <w:docPartGallery w:val="Page Numbers (Bottom of Page)"/>
        <w:docPartUnique/>
      </w:docPartObj>
    </w:sdtPr>
    <w:sdtContent>
      <w:p w14:paraId="25394711" w14:textId="51DC2434" w:rsidR="0094559C" w:rsidRDefault="0094559C">
        <w:pPr>
          <w:pStyle w:val="af"/>
          <w:jc w:val="right"/>
        </w:pPr>
        <w:r>
          <w:fldChar w:fldCharType="begin"/>
        </w:r>
        <w:r>
          <w:instrText>PAGE   \* MERGEFORMAT</w:instrText>
        </w:r>
        <w:r>
          <w:fldChar w:fldCharType="separate"/>
        </w:r>
        <w:r w:rsidR="004E5CC3">
          <w:rPr>
            <w:noProof/>
          </w:rPr>
          <w:t>20</w:t>
        </w:r>
        <w:r>
          <w:fldChar w:fldCharType="end"/>
        </w:r>
      </w:p>
    </w:sdtContent>
  </w:sdt>
  <w:p w14:paraId="25394712" w14:textId="77777777" w:rsidR="0094559C" w:rsidRDefault="0094559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5AF25" w14:textId="77777777" w:rsidR="00175B23" w:rsidRDefault="00175B23">
      <w:r>
        <w:separator/>
      </w:r>
    </w:p>
  </w:footnote>
  <w:footnote w:type="continuationSeparator" w:id="0">
    <w:p w14:paraId="4BEBA31B" w14:textId="77777777" w:rsidR="00175B23" w:rsidRDefault="00175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9470C" w14:textId="77777777" w:rsidR="0094559C" w:rsidRPr="00A74043" w:rsidRDefault="0094559C" w:rsidP="00B43654">
    <w:pPr>
      <w:pStyle w:val="ad"/>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80A0EAC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936F75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12E309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1B0046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DCEBE7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08295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CC802D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690B07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9A26EE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6FE4A6C"/>
    <w:multiLevelType w:val="hybridMultilevel"/>
    <w:tmpl w:val="8AA42F0C"/>
    <w:lvl w:ilvl="0" w:tplc="045CB6B0">
      <w:start w:val="1"/>
      <w:numFmt w:val="decimal"/>
      <w:lvlText w:val="%1."/>
      <w:lvlJc w:val="left"/>
      <w:pPr>
        <w:ind w:left="1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6B4A4E82">
      <w:start w:val="3"/>
      <w:numFmt w:val="bullet"/>
      <w:lvlText w:val="-"/>
      <w:lvlJc w:val="left"/>
      <w:pPr>
        <w:tabs>
          <w:tab w:val="num" w:pos="1440"/>
        </w:tabs>
        <w:ind w:left="1440" w:hanging="360"/>
      </w:pPr>
      <w:rPr>
        <w:rFonts w:ascii="Times New Roman" w:eastAsia="Times New Roman" w:hAnsi="Times New Roman" w:cs="Times New Roman" w:hint="default"/>
      </w:rPr>
    </w:lvl>
    <w:lvl w:ilvl="1" w:tplc="35E4E65C" w:tentative="1">
      <w:start w:val="1"/>
      <w:numFmt w:val="bullet"/>
      <w:lvlText w:val="o"/>
      <w:lvlJc w:val="left"/>
      <w:pPr>
        <w:tabs>
          <w:tab w:val="num" w:pos="2160"/>
        </w:tabs>
        <w:ind w:left="2160" w:hanging="360"/>
      </w:pPr>
      <w:rPr>
        <w:rFonts w:ascii="Courier New" w:hAnsi="Courier New" w:hint="default"/>
      </w:rPr>
    </w:lvl>
    <w:lvl w:ilvl="2" w:tplc="EEAAA716" w:tentative="1">
      <w:start w:val="1"/>
      <w:numFmt w:val="bullet"/>
      <w:lvlText w:val=""/>
      <w:lvlJc w:val="left"/>
      <w:pPr>
        <w:tabs>
          <w:tab w:val="num" w:pos="2880"/>
        </w:tabs>
        <w:ind w:left="2880" w:hanging="360"/>
      </w:pPr>
      <w:rPr>
        <w:rFonts w:ascii="Wingdings" w:hAnsi="Wingdings" w:hint="default"/>
      </w:rPr>
    </w:lvl>
    <w:lvl w:ilvl="3" w:tplc="A462D8E8" w:tentative="1">
      <w:start w:val="1"/>
      <w:numFmt w:val="bullet"/>
      <w:lvlText w:val=""/>
      <w:lvlJc w:val="left"/>
      <w:pPr>
        <w:tabs>
          <w:tab w:val="num" w:pos="3600"/>
        </w:tabs>
        <w:ind w:left="3600" w:hanging="360"/>
      </w:pPr>
      <w:rPr>
        <w:rFonts w:ascii="Symbol" w:hAnsi="Symbol" w:hint="default"/>
      </w:rPr>
    </w:lvl>
    <w:lvl w:ilvl="4" w:tplc="F886E85C" w:tentative="1">
      <w:start w:val="1"/>
      <w:numFmt w:val="bullet"/>
      <w:lvlText w:val="o"/>
      <w:lvlJc w:val="left"/>
      <w:pPr>
        <w:tabs>
          <w:tab w:val="num" w:pos="4320"/>
        </w:tabs>
        <w:ind w:left="4320" w:hanging="360"/>
      </w:pPr>
      <w:rPr>
        <w:rFonts w:ascii="Courier New" w:hAnsi="Courier New" w:hint="default"/>
      </w:rPr>
    </w:lvl>
    <w:lvl w:ilvl="5" w:tplc="BC049C06" w:tentative="1">
      <w:start w:val="1"/>
      <w:numFmt w:val="bullet"/>
      <w:lvlText w:val=""/>
      <w:lvlJc w:val="left"/>
      <w:pPr>
        <w:tabs>
          <w:tab w:val="num" w:pos="5040"/>
        </w:tabs>
        <w:ind w:left="5040" w:hanging="360"/>
      </w:pPr>
      <w:rPr>
        <w:rFonts w:ascii="Wingdings" w:hAnsi="Wingdings" w:hint="default"/>
      </w:rPr>
    </w:lvl>
    <w:lvl w:ilvl="6" w:tplc="FAAC651E" w:tentative="1">
      <w:start w:val="1"/>
      <w:numFmt w:val="bullet"/>
      <w:lvlText w:val=""/>
      <w:lvlJc w:val="left"/>
      <w:pPr>
        <w:tabs>
          <w:tab w:val="num" w:pos="5760"/>
        </w:tabs>
        <w:ind w:left="5760" w:hanging="360"/>
      </w:pPr>
      <w:rPr>
        <w:rFonts w:ascii="Symbol" w:hAnsi="Symbol" w:hint="default"/>
      </w:rPr>
    </w:lvl>
    <w:lvl w:ilvl="7" w:tplc="AD7AA63E" w:tentative="1">
      <w:start w:val="1"/>
      <w:numFmt w:val="bullet"/>
      <w:lvlText w:val="o"/>
      <w:lvlJc w:val="left"/>
      <w:pPr>
        <w:tabs>
          <w:tab w:val="num" w:pos="6480"/>
        </w:tabs>
        <w:ind w:left="6480" w:hanging="360"/>
      </w:pPr>
      <w:rPr>
        <w:rFonts w:ascii="Courier New" w:hAnsi="Courier New" w:hint="default"/>
      </w:rPr>
    </w:lvl>
    <w:lvl w:ilvl="8" w:tplc="04FC9008"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B02609E"/>
    <w:multiLevelType w:val="hybridMultilevel"/>
    <w:tmpl w:val="AF5A9A5A"/>
    <w:lvl w:ilvl="0" w:tplc="348C540A">
      <w:start w:val="32"/>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C341C7C"/>
    <w:multiLevelType w:val="hybridMultilevel"/>
    <w:tmpl w:val="D56E85A8"/>
    <w:lvl w:ilvl="0" w:tplc="48D810C8">
      <w:start w:val="1"/>
      <w:numFmt w:val="bullet"/>
      <w:lvlText w:val=""/>
      <w:lvlJc w:val="left"/>
      <w:pPr>
        <w:ind w:left="1069" w:hanging="360"/>
      </w:pPr>
      <w:rPr>
        <w:rFonts w:ascii="Symbol" w:hAnsi="Symbol" w:hint="default"/>
      </w:rPr>
    </w:lvl>
    <w:lvl w:ilvl="1" w:tplc="45CC006E" w:tentative="1">
      <w:start w:val="1"/>
      <w:numFmt w:val="bullet"/>
      <w:lvlText w:val="o"/>
      <w:lvlJc w:val="left"/>
      <w:pPr>
        <w:ind w:left="1789" w:hanging="360"/>
      </w:pPr>
      <w:rPr>
        <w:rFonts w:ascii="Courier New" w:hAnsi="Courier New" w:cs="Courier New" w:hint="default"/>
      </w:rPr>
    </w:lvl>
    <w:lvl w:ilvl="2" w:tplc="F594CC3C" w:tentative="1">
      <w:start w:val="1"/>
      <w:numFmt w:val="bullet"/>
      <w:lvlText w:val=""/>
      <w:lvlJc w:val="left"/>
      <w:pPr>
        <w:ind w:left="2509" w:hanging="360"/>
      </w:pPr>
      <w:rPr>
        <w:rFonts w:ascii="Wingdings" w:hAnsi="Wingdings" w:hint="default"/>
      </w:rPr>
    </w:lvl>
    <w:lvl w:ilvl="3" w:tplc="CB7AC350" w:tentative="1">
      <w:start w:val="1"/>
      <w:numFmt w:val="bullet"/>
      <w:lvlText w:val=""/>
      <w:lvlJc w:val="left"/>
      <w:pPr>
        <w:ind w:left="3229" w:hanging="360"/>
      </w:pPr>
      <w:rPr>
        <w:rFonts w:ascii="Symbol" w:hAnsi="Symbol" w:hint="default"/>
      </w:rPr>
    </w:lvl>
    <w:lvl w:ilvl="4" w:tplc="48124938" w:tentative="1">
      <w:start w:val="1"/>
      <w:numFmt w:val="bullet"/>
      <w:lvlText w:val="o"/>
      <w:lvlJc w:val="left"/>
      <w:pPr>
        <w:ind w:left="3949" w:hanging="360"/>
      </w:pPr>
      <w:rPr>
        <w:rFonts w:ascii="Courier New" w:hAnsi="Courier New" w:cs="Courier New" w:hint="default"/>
      </w:rPr>
    </w:lvl>
    <w:lvl w:ilvl="5" w:tplc="36B40B5E" w:tentative="1">
      <w:start w:val="1"/>
      <w:numFmt w:val="bullet"/>
      <w:lvlText w:val=""/>
      <w:lvlJc w:val="left"/>
      <w:pPr>
        <w:ind w:left="4669" w:hanging="360"/>
      </w:pPr>
      <w:rPr>
        <w:rFonts w:ascii="Wingdings" w:hAnsi="Wingdings" w:hint="default"/>
      </w:rPr>
    </w:lvl>
    <w:lvl w:ilvl="6" w:tplc="6C74293E" w:tentative="1">
      <w:start w:val="1"/>
      <w:numFmt w:val="bullet"/>
      <w:lvlText w:val=""/>
      <w:lvlJc w:val="left"/>
      <w:pPr>
        <w:ind w:left="5389" w:hanging="360"/>
      </w:pPr>
      <w:rPr>
        <w:rFonts w:ascii="Symbol" w:hAnsi="Symbol" w:hint="default"/>
      </w:rPr>
    </w:lvl>
    <w:lvl w:ilvl="7" w:tplc="89BA1BA0" w:tentative="1">
      <w:start w:val="1"/>
      <w:numFmt w:val="bullet"/>
      <w:lvlText w:val="o"/>
      <w:lvlJc w:val="left"/>
      <w:pPr>
        <w:ind w:left="6109" w:hanging="360"/>
      </w:pPr>
      <w:rPr>
        <w:rFonts w:ascii="Courier New" w:hAnsi="Courier New" w:cs="Courier New" w:hint="default"/>
      </w:rPr>
    </w:lvl>
    <w:lvl w:ilvl="8" w:tplc="18560AB8" w:tentative="1">
      <w:start w:val="1"/>
      <w:numFmt w:val="bullet"/>
      <w:lvlText w:val=""/>
      <w:lvlJc w:val="left"/>
      <w:pPr>
        <w:ind w:left="6829" w:hanging="360"/>
      </w:pPr>
      <w:rPr>
        <w:rFonts w:ascii="Wingdings" w:hAnsi="Wingdings" w:hint="default"/>
      </w:rPr>
    </w:lvl>
  </w:abstractNum>
  <w:abstractNum w:abstractNumId="22" w15:restartNumberingAfterBreak="0">
    <w:nsid w:val="1DB861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5D04C4F"/>
    <w:multiLevelType w:val="hybridMultilevel"/>
    <w:tmpl w:val="53E4A210"/>
    <w:lvl w:ilvl="0" w:tplc="ABBCB574">
      <w:start w:val="7"/>
      <w:numFmt w:val="decimal"/>
      <w:lvlText w:val="%1."/>
      <w:lvlJc w:val="left"/>
      <w:pPr>
        <w:ind w:left="1353" w:hanging="360"/>
      </w:pPr>
      <w:rPr>
        <w:rFonts w:hint="default"/>
        <w:i w:val="0"/>
        <w:color w:val="auto"/>
      </w:rPr>
    </w:lvl>
    <w:lvl w:ilvl="1" w:tplc="C8ECA8AC">
      <w:start w:val="1"/>
      <w:numFmt w:val="lowerLetter"/>
      <w:lvlText w:val="%2."/>
      <w:lvlJc w:val="left"/>
      <w:pPr>
        <w:ind w:left="2073" w:hanging="360"/>
      </w:pPr>
    </w:lvl>
    <w:lvl w:ilvl="2" w:tplc="42D67B20" w:tentative="1">
      <w:start w:val="1"/>
      <w:numFmt w:val="lowerRoman"/>
      <w:lvlText w:val="%3."/>
      <w:lvlJc w:val="right"/>
      <w:pPr>
        <w:ind w:left="2793" w:hanging="180"/>
      </w:pPr>
    </w:lvl>
    <w:lvl w:ilvl="3" w:tplc="049E98F0" w:tentative="1">
      <w:start w:val="1"/>
      <w:numFmt w:val="decimal"/>
      <w:lvlText w:val="%4."/>
      <w:lvlJc w:val="left"/>
      <w:pPr>
        <w:ind w:left="3513" w:hanging="360"/>
      </w:pPr>
    </w:lvl>
    <w:lvl w:ilvl="4" w:tplc="97622DF4" w:tentative="1">
      <w:start w:val="1"/>
      <w:numFmt w:val="lowerLetter"/>
      <w:lvlText w:val="%5."/>
      <w:lvlJc w:val="left"/>
      <w:pPr>
        <w:ind w:left="4233" w:hanging="360"/>
      </w:pPr>
    </w:lvl>
    <w:lvl w:ilvl="5" w:tplc="78F82166" w:tentative="1">
      <w:start w:val="1"/>
      <w:numFmt w:val="lowerRoman"/>
      <w:lvlText w:val="%6."/>
      <w:lvlJc w:val="right"/>
      <w:pPr>
        <w:ind w:left="4953" w:hanging="180"/>
      </w:pPr>
    </w:lvl>
    <w:lvl w:ilvl="6" w:tplc="C672897A" w:tentative="1">
      <w:start w:val="1"/>
      <w:numFmt w:val="decimal"/>
      <w:lvlText w:val="%7."/>
      <w:lvlJc w:val="left"/>
      <w:pPr>
        <w:ind w:left="5673" w:hanging="360"/>
      </w:pPr>
    </w:lvl>
    <w:lvl w:ilvl="7" w:tplc="8C449BF4" w:tentative="1">
      <w:start w:val="1"/>
      <w:numFmt w:val="lowerLetter"/>
      <w:lvlText w:val="%8."/>
      <w:lvlJc w:val="left"/>
      <w:pPr>
        <w:ind w:left="6393" w:hanging="360"/>
      </w:pPr>
    </w:lvl>
    <w:lvl w:ilvl="8" w:tplc="5346F8EA" w:tentative="1">
      <w:start w:val="1"/>
      <w:numFmt w:val="lowerRoman"/>
      <w:lvlText w:val="%9."/>
      <w:lvlJc w:val="right"/>
      <w:pPr>
        <w:ind w:left="7113" w:hanging="180"/>
      </w:pPr>
    </w:lvl>
  </w:abstractNum>
  <w:abstractNum w:abstractNumId="25" w15:restartNumberingAfterBreak="0">
    <w:nsid w:val="2B6E53FE"/>
    <w:multiLevelType w:val="hybridMultilevel"/>
    <w:tmpl w:val="219E09BE"/>
    <w:lvl w:ilvl="0" w:tplc="348C540A">
      <w:start w:val="32"/>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3517001"/>
    <w:multiLevelType w:val="hybridMultilevel"/>
    <w:tmpl w:val="58C86402"/>
    <w:lvl w:ilvl="0" w:tplc="F7CC1646">
      <w:start w:val="1"/>
      <w:numFmt w:val="bullet"/>
      <w:lvlText w:val=""/>
      <w:lvlJc w:val="left"/>
      <w:pPr>
        <w:tabs>
          <w:tab w:val="num" w:pos="1080"/>
        </w:tabs>
        <w:ind w:left="1080" w:hanging="360"/>
      </w:pPr>
      <w:rPr>
        <w:rFonts w:ascii="Symbol" w:hAnsi="Symbol" w:hint="default"/>
      </w:rPr>
    </w:lvl>
    <w:lvl w:ilvl="1" w:tplc="009EF2B4">
      <w:start w:val="1"/>
      <w:numFmt w:val="bullet"/>
      <w:lvlText w:val=""/>
      <w:lvlJc w:val="left"/>
      <w:pPr>
        <w:tabs>
          <w:tab w:val="num" w:pos="1440"/>
        </w:tabs>
        <w:ind w:left="1440" w:hanging="360"/>
      </w:pPr>
      <w:rPr>
        <w:rFonts w:ascii="Symbol" w:hAnsi="Symbol" w:hint="default"/>
      </w:rPr>
    </w:lvl>
    <w:lvl w:ilvl="2" w:tplc="67C2E888">
      <w:start w:val="1"/>
      <w:numFmt w:val="decimal"/>
      <w:lvlText w:val="%3."/>
      <w:lvlJc w:val="left"/>
      <w:pPr>
        <w:tabs>
          <w:tab w:val="num" w:pos="2160"/>
        </w:tabs>
        <w:ind w:left="2160" w:hanging="360"/>
      </w:pPr>
      <w:rPr>
        <w:rFonts w:cs="Times New Roman"/>
      </w:rPr>
    </w:lvl>
    <w:lvl w:ilvl="3" w:tplc="3C1A3302">
      <w:start w:val="1"/>
      <w:numFmt w:val="decimal"/>
      <w:pStyle w:val="-4"/>
      <w:lvlText w:val="%4."/>
      <w:lvlJc w:val="left"/>
      <w:pPr>
        <w:tabs>
          <w:tab w:val="num" w:pos="2880"/>
        </w:tabs>
        <w:ind w:left="2880" w:hanging="360"/>
      </w:pPr>
      <w:rPr>
        <w:rFonts w:cs="Times New Roman"/>
      </w:rPr>
    </w:lvl>
    <w:lvl w:ilvl="4" w:tplc="205E2342">
      <w:start w:val="1"/>
      <w:numFmt w:val="decimal"/>
      <w:lvlText w:val="%5."/>
      <w:lvlJc w:val="left"/>
      <w:pPr>
        <w:tabs>
          <w:tab w:val="num" w:pos="3600"/>
        </w:tabs>
        <w:ind w:left="3600" w:hanging="360"/>
      </w:pPr>
      <w:rPr>
        <w:rFonts w:cs="Times New Roman"/>
      </w:rPr>
    </w:lvl>
    <w:lvl w:ilvl="5" w:tplc="F7BA57B8">
      <w:start w:val="1"/>
      <w:numFmt w:val="decimal"/>
      <w:lvlText w:val="%6."/>
      <w:lvlJc w:val="left"/>
      <w:pPr>
        <w:tabs>
          <w:tab w:val="num" w:pos="4320"/>
        </w:tabs>
        <w:ind w:left="4320" w:hanging="360"/>
      </w:pPr>
      <w:rPr>
        <w:rFonts w:cs="Times New Roman"/>
      </w:rPr>
    </w:lvl>
    <w:lvl w:ilvl="6" w:tplc="868C1AC6">
      <w:start w:val="1"/>
      <w:numFmt w:val="decimal"/>
      <w:lvlText w:val="%7."/>
      <w:lvlJc w:val="left"/>
      <w:pPr>
        <w:tabs>
          <w:tab w:val="num" w:pos="5040"/>
        </w:tabs>
        <w:ind w:left="5040" w:hanging="360"/>
      </w:pPr>
      <w:rPr>
        <w:rFonts w:cs="Times New Roman"/>
      </w:rPr>
    </w:lvl>
    <w:lvl w:ilvl="7" w:tplc="9404BFEA">
      <w:start w:val="1"/>
      <w:numFmt w:val="decimal"/>
      <w:lvlText w:val="%8."/>
      <w:lvlJc w:val="left"/>
      <w:pPr>
        <w:tabs>
          <w:tab w:val="num" w:pos="5760"/>
        </w:tabs>
        <w:ind w:left="5760" w:hanging="360"/>
      </w:pPr>
      <w:rPr>
        <w:rFonts w:cs="Times New Roman"/>
      </w:rPr>
    </w:lvl>
    <w:lvl w:ilvl="8" w:tplc="1A5ED248">
      <w:start w:val="1"/>
      <w:numFmt w:val="decimal"/>
      <w:lvlText w:val="%9."/>
      <w:lvlJc w:val="left"/>
      <w:pPr>
        <w:tabs>
          <w:tab w:val="num" w:pos="6480"/>
        </w:tabs>
        <w:ind w:left="6480" w:hanging="360"/>
      </w:pPr>
      <w:rPr>
        <w:rFonts w:cs="Times New Roman"/>
      </w:rPr>
    </w:lvl>
  </w:abstractNum>
  <w:abstractNum w:abstractNumId="2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489282B"/>
    <w:multiLevelType w:val="hybridMultilevel"/>
    <w:tmpl w:val="866EAEA0"/>
    <w:styleLink w:val="10"/>
    <w:lvl w:ilvl="0" w:tplc="C64CDAF6">
      <w:start w:val="1"/>
      <w:numFmt w:val="decimal"/>
      <w:lvlText w:val="%1)"/>
      <w:lvlJc w:val="left"/>
      <w:pPr>
        <w:ind w:left="1635" w:hanging="360"/>
      </w:pPr>
    </w:lvl>
    <w:lvl w:ilvl="1" w:tplc="A5BEEC24" w:tentative="1">
      <w:start w:val="1"/>
      <w:numFmt w:val="lowerLetter"/>
      <w:lvlText w:val="%2."/>
      <w:lvlJc w:val="left"/>
      <w:pPr>
        <w:ind w:left="2149" w:hanging="360"/>
      </w:pPr>
    </w:lvl>
    <w:lvl w:ilvl="2" w:tplc="E424BC76" w:tentative="1">
      <w:start w:val="1"/>
      <w:numFmt w:val="lowerRoman"/>
      <w:lvlText w:val="%3."/>
      <w:lvlJc w:val="right"/>
      <w:pPr>
        <w:ind w:left="2869" w:hanging="180"/>
      </w:pPr>
    </w:lvl>
    <w:lvl w:ilvl="3" w:tplc="7370F1AE" w:tentative="1">
      <w:start w:val="1"/>
      <w:numFmt w:val="decimal"/>
      <w:lvlText w:val="%4."/>
      <w:lvlJc w:val="left"/>
      <w:pPr>
        <w:ind w:left="3589" w:hanging="360"/>
      </w:pPr>
    </w:lvl>
    <w:lvl w:ilvl="4" w:tplc="3E70BE9C" w:tentative="1">
      <w:start w:val="1"/>
      <w:numFmt w:val="lowerLetter"/>
      <w:lvlText w:val="%5."/>
      <w:lvlJc w:val="left"/>
      <w:pPr>
        <w:ind w:left="4309" w:hanging="360"/>
      </w:pPr>
    </w:lvl>
    <w:lvl w:ilvl="5" w:tplc="0F9AF1DA" w:tentative="1">
      <w:start w:val="1"/>
      <w:numFmt w:val="lowerRoman"/>
      <w:lvlText w:val="%6."/>
      <w:lvlJc w:val="right"/>
      <w:pPr>
        <w:ind w:left="5029" w:hanging="180"/>
      </w:pPr>
    </w:lvl>
    <w:lvl w:ilvl="6" w:tplc="C44641C6" w:tentative="1">
      <w:start w:val="1"/>
      <w:numFmt w:val="decimal"/>
      <w:lvlText w:val="%7."/>
      <w:lvlJc w:val="left"/>
      <w:pPr>
        <w:ind w:left="5749" w:hanging="360"/>
      </w:pPr>
    </w:lvl>
    <w:lvl w:ilvl="7" w:tplc="D5B4123C" w:tentative="1">
      <w:start w:val="1"/>
      <w:numFmt w:val="lowerLetter"/>
      <w:lvlText w:val="%8."/>
      <w:lvlJc w:val="left"/>
      <w:pPr>
        <w:ind w:left="6469" w:hanging="360"/>
      </w:pPr>
    </w:lvl>
    <w:lvl w:ilvl="8" w:tplc="C7A6D782" w:tentative="1">
      <w:start w:val="1"/>
      <w:numFmt w:val="lowerRoman"/>
      <w:lvlText w:val="%9."/>
      <w:lvlJc w:val="right"/>
      <w:pPr>
        <w:ind w:left="7189" w:hanging="180"/>
      </w:pPr>
    </w:lvl>
  </w:abstractNum>
  <w:abstractNum w:abstractNumId="3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3" w15:restartNumberingAfterBreak="0">
    <w:nsid w:val="3E8A74E1"/>
    <w:multiLevelType w:val="hybridMultilevel"/>
    <w:tmpl w:val="9FA2AD3C"/>
    <w:lvl w:ilvl="0" w:tplc="348C540A">
      <w:start w:val="32"/>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2033A24"/>
    <w:multiLevelType w:val="hybridMultilevel"/>
    <w:tmpl w:val="780AA252"/>
    <w:lvl w:ilvl="0" w:tplc="25C8F154">
      <w:start w:val="1"/>
      <w:numFmt w:val="decimal"/>
      <w:suff w:val="nothing"/>
      <w:lvlText w:val="%1."/>
      <w:lvlJc w:val="right"/>
      <w:pPr>
        <w:ind w:left="0" w:firstLine="170"/>
      </w:pPr>
      <w:rPr>
        <w:rFonts w:hint="default"/>
      </w:rPr>
    </w:lvl>
    <w:lvl w:ilvl="1" w:tplc="AA42537E" w:tentative="1">
      <w:start w:val="1"/>
      <w:numFmt w:val="lowerLetter"/>
      <w:lvlText w:val="%2."/>
      <w:lvlJc w:val="left"/>
      <w:pPr>
        <w:ind w:left="1440" w:hanging="360"/>
      </w:pPr>
    </w:lvl>
    <w:lvl w:ilvl="2" w:tplc="9B2C7900" w:tentative="1">
      <w:start w:val="1"/>
      <w:numFmt w:val="lowerRoman"/>
      <w:lvlText w:val="%3."/>
      <w:lvlJc w:val="right"/>
      <w:pPr>
        <w:ind w:left="2160" w:hanging="180"/>
      </w:pPr>
    </w:lvl>
    <w:lvl w:ilvl="3" w:tplc="65840C2E" w:tentative="1">
      <w:start w:val="1"/>
      <w:numFmt w:val="decimal"/>
      <w:lvlText w:val="%4."/>
      <w:lvlJc w:val="left"/>
      <w:pPr>
        <w:ind w:left="2880" w:hanging="360"/>
      </w:pPr>
    </w:lvl>
    <w:lvl w:ilvl="4" w:tplc="807A272E" w:tentative="1">
      <w:start w:val="1"/>
      <w:numFmt w:val="lowerLetter"/>
      <w:lvlText w:val="%5."/>
      <w:lvlJc w:val="left"/>
      <w:pPr>
        <w:ind w:left="3600" w:hanging="360"/>
      </w:pPr>
    </w:lvl>
    <w:lvl w:ilvl="5" w:tplc="5A20D182" w:tentative="1">
      <w:start w:val="1"/>
      <w:numFmt w:val="lowerRoman"/>
      <w:lvlText w:val="%6."/>
      <w:lvlJc w:val="right"/>
      <w:pPr>
        <w:ind w:left="4320" w:hanging="180"/>
      </w:pPr>
    </w:lvl>
    <w:lvl w:ilvl="6" w:tplc="230CEA06" w:tentative="1">
      <w:start w:val="1"/>
      <w:numFmt w:val="decimal"/>
      <w:lvlText w:val="%7."/>
      <w:lvlJc w:val="left"/>
      <w:pPr>
        <w:ind w:left="5040" w:hanging="360"/>
      </w:pPr>
    </w:lvl>
    <w:lvl w:ilvl="7" w:tplc="8C8407CA" w:tentative="1">
      <w:start w:val="1"/>
      <w:numFmt w:val="lowerLetter"/>
      <w:lvlText w:val="%8."/>
      <w:lvlJc w:val="left"/>
      <w:pPr>
        <w:ind w:left="5760" w:hanging="360"/>
      </w:pPr>
    </w:lvl>
    <w:lvl w:ilvl="8" w:tplc="39828BCC" w:tentative="1">
      <w:start w:val="1"/>
      <w:numFmt w:val="lowerRoman"/>
      <w:lvlText w:val="%9."/>
      <w:lvlJc w:val="right"/>
      <w:pPr>
        <w:ind w:left="6480" w:hanging="180"/>
      </w:pPr>
    </w:lvl>
  </w:abstractNum>
  <w:abstractNum w:abstractNumId="37" w15:restartNumberingAfterBreak="0">
    <w:nsid w:val="441B067D"/>
    <w:multiLevelType w:val="multilevel"/>
    <w:tmpl w:val="541655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48651D26"/>
    <w:multiLevelType w:val="hybridMultilevel"/>
    <w:tmpl w:val="1DAE0400"/>
    <w:lvl w:ilvl="0" w:tplc="FBDCE690">
      <w:start w:val="32"/>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CD0092E"/>
    <w:multiLevelType w:val="hybridMultilevel"/>
    <w:tmpl w:val="CA16455C"/>
    <w:lvl w:ilvl="0" w:tplc="F744B7D8">
      <w:start w:val="1"/>
      <w:numFmt w:val="bullet"/>
      <w:pStyle w:val="-6"/>
      <w:lvlText w:val=""/>
      <w:lvlJc w:val="left"/>
      <w:pPr>
        <w:tabs>
          <w:tab w:val="num" w:pos="1430"/>
        </w:tabs>
        <w:ind w:left="1430" w:hanging="360"/>
      </w:pPr>
      <w:rPr>
        <w:rFonts w:ascii="Symbol" w:hAnsi="Symbol" w:hint="default"/>
      </w:rPr>
    </w:lvl>
    <w:lvl w:ilvl="1" w:tplc="72EAEBAE">
      <w:start w:val="1"/>
      <w:numFmt w:val="bullet"/>
      <w:lvlText w:val=""/>
      <w:lvlJc w:val="left"/>
      <w:pPr>
        <w:tabs>
          <w:tab w:val="num" w:pos="2150"/>
        </w:tabs>
        <w:ind w:left="2150" w:hanging="360"/>
      </w:pPr>
      <w:rPr>
        <w:rFonts w:ascii="Symbol" w:hAnsi="Symbol" w:hint="default"/>
      </w:rPr>
    </w:lvl>
    <w:lvl w:ilvl="2" w:tplc="1E5C228C">
      <w:start w:val="1"/>
      <w:numFmt w:val="bullet"/>
      <w:lvlText w:val=""/>
      <w:lvlJc w:val="left"/>
      <w:pPr>
        <w:tabs>
          <w:tab w:val="num" w:pos="2870"/>
        </w:tabs>
        <w:ind w:left="2870" w:hanging="360"/>
      </w:pPr>
      <w:rPr>
        <w:rFonts w:ascii="Wingdings" w:hAnsi="Wingdings" w:hint="default"/>
      </w:rPr>
    </w:lvl>
    <w:lvl w:ilvl="3" w:tplc="9A645F36">
      <w:start w:val="1"/>
      <w:numFmt w:val="bullet"/>
      <w:lvlText w:val=""/>
      <w:lvlJc w:val="left"/>
      <w:pPr>
        <w:tabs>
          <w:tab w:val="num" w:pos="3590"/>
        </w:tabs>
        <w:ind w:left="3590" w:hanging="360"/>
      </w:pPr>
      <w:rPr>
        <w:rFonts w:ascii="Symbol" w:hAnsi="Symbol" w:hint="default"/>
      </w:rPr>
    </w:lvl>
    <w:lvl w:ilvl="4" w:tplc="36584C06">
      <w:start w:val="1"/>
      <w:numFmt w:val="bullet"/>
      <w:lvlText w:val="o"/>
      <w:lvlJc w:val="left"/>
      <w:pPr>
        <w:tabs>
          <w:tab w:val="num" w:pos="4310"/>
        </w:tabs>
        <w:ind w:left="4310" w:hanging="360"/>
      </w:pPr>
      <w:rPr>
        <w:rFonts w:ascii="Courier New" w:hAnsi="Courier New" w:hint="default"/>
      </w:rPr>
    </w:lvl>
    <w:lvl w:ilvl="5" w:tplc="FB2EB85C">
      <w:start w:val="1"/>
      <w:numFmt w:val="bullet"/>
      <w:lvlText w:val=""/>
      <w:lvlJc w:val="left"/>
      <w:pPr>
        <w:tabs>
          <w:tab w:val="num" w:pos="5030"/>
        </w:tabs>
        <w:ind w:left="5030" w:hanging="360"/>
      </w:pPr>
      <w:rPr>
        <w:rFonts w:ascii="Wingdings" w:hAnsi="Wingdings" w:hint="default"/>
      </w:rPr>
    </w:lvl>
    <w:lvl w:ilvl="6" w:tplc="152233FE">
      <w:start w:val="1"/>
      <w:numFmt w:val="bullet"/>
      <w:lvlText w:val=""/>
      <w:lvlJc w:val="left"/>
      <w:pPr>
        <w:tabs>
          <w:tab w:val="num" w:pos="5750"/>
        </w:tabs>
        <w:ind w:left="5750" w:hanging="360"/>
      </w:pPr>
      <w:rPr>
        <w:rFonts w:ascii="Symbol" w:hAnsi="Symbol" w:hint="default"/>
      </w:rPr>
    </w:lvl>
    <w:lvl w:ilvl="7" w:tplc="10446302">
      <w:start w:val="1"/>
      <w:numFmt w:val="bullet"/>
      <w:lvlText w:val="o"/>
      <w:lvlJc w:val="left"/>
      <w:pPr>
        <w:tabs>
          <w:tab w:val="num" w:pos="6470"/>
        </w:tabs>
        <w:ind w:left="6470" w:hanging="360"/>
      </w:pPr>
      <w:rPr>
        <w:rFonts w:ascii="Courier New" w:hAnsi="Courier New" w:hint="default"/>
      </w:rPr>
    </w:lvl>
    <w:lvl w:ilvl="8" w:tplc="98403510">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DDF32AA"/>
    <w:multiLevelType w:val="multilevel"/>
    <w:tmpl w:val="B7C6B5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7" w15:restartNumberingAfterBreak="0">
    <w:nsid w:val="5FAE6209"/>
    <w:multiLevelType w:val="hybridMultilevel"/>
    <w:tmpl w:val="7E18BC8E"/>
    <w:lvl w:ilvl="0" w:tplc="0908E6A6">
      <w:start w:val="1"/>
      <w:numFmt w:val="bullet"/>
      <w:lvlText w:val="–"/>
      <w:lvlJc w:val="left"/>
      <w:pPr>
        <w:ind w:left="1287" w:hanging="360"/>
      </w:pPr>
      <w:rPr>
        <w:rFonts w:ascii="Times New Roman" w:hAnsi="Times New Roman" w:cs="Times New Roman" w:hint="default"/>
        <w:sz w:val="22"/>
      </w:rPr>
    </w:lvl>
    <w:lvl w:ilvl="1" w:tplc="1BCE373C" w:tentative="1">
      <w:start w:val="1"/>
      <w:numFmt w:val="bullet"/>
      <w:lvlText w:val="o"/>
      <w:lvlJc w:val="left"/>
      <w:pPr>
        <w:ind w:left="2007" w:hanging="360"/>
      </w:pPr>
      <w:rPr>
        <w:rFonts w:ascii="Courier New" w:hAnsi="Courier New" w:cs="Courier New" w:hint="default"/>
      </w:rPr>
    </w:lvl>
    <w:lvl w:ilvl="2" w:tplc="838066D0" w:tentative="1">
      <w:start w:val="1"/>
      <w:numFmt w:val="bullet"/>
      <w:lvlText w:val=""/>
      <w:lvlJc w:val="left"/>
      <w:pPr>
        <w:ind w:left="2727" w:hanging="360"/>
      </w:pPr>
      <w:rPr>
        <w:rFonts w:ascii="Wingdings" w:hAnsi="Wingdings" w:hint="default"/>
      </w:rPr>
    </w:lvl>
    <w:lvl w:ilvl="3" w:tplc="D14C0022" w:tentative="1">
      <w:start w:val="1"/>
      <w:numFmt w:val="bullet"/>
      <w:lvlText w:val=""/>
      <w:lvlJc w:val="left"/>
      <w:pPr>
        <w:ind w:left="3447" w:hanging="360"/>
      </w:pPr>
      <w:rPr>
        <w:rFonts w:ascii="Symbol" w:hAnsi="Symbol" w:hint="default"/>
      </w:rPr>
    </w:lvl>
    <w:lvl w:ilvl="4" w:tplc="87728944" w:tentative="1">
      <w:start w:val="1"/>
      <w:numFmt w:val="bullet"/>
      <w:lvlText w:val="o"/>
      <w:lvlJc w:val="left"/>
      <w:pPr>
        <w:ind w:left="4167" w:hanging="360"/>
      </w:pPr>
      <w:rPr>
        <w:rFonts w:ascii="Courier New" w:hAnsi="Courier New" w:cs="Courier New" w:hint="default"/>
      </w:rPr>
    </w:lvl>
    <w:lvl w:ilvl="5" w:tplc="624C76D0" w:tentative="1">
      <w:start w:val="1"/>
      <w:numFmt w:val="bullet"/>
      <w:lvlText w:val=""/>
      <w:lvlJc w:val="left"/>
      <w:pPr>
        <w:ind w:left="4887" w:hanging="360"/>
      </w:pPr>
      <w:rPr>
        <w:rFonts w:ascii="Wingdings" w:hAnsi="Wingdings" w:hint="default"/>
      </w:rPr>
    </w:lvl>
    <w:lvl w:ilvl="6" w:tplc="725E2188" w:tentative="1">
      <w:start w:val="1"/>
      <w:numFmt w:val="bullet"/>
      <w:lvlText w:val=""/>
      <w:lvlJc w:val="left"/>
      <w:pPr>
        <w:ind w:left="5607" w:hanging="360"/>
      </w:pPr>
      <w:rPr>
        <w:rFonts w:ascii="Symbol" w:hAnsi="Symbol" w:hint="default"/>
      </w:rPr>
    </w:lvl>
    <w:lvl w:ilvl="7" w:tplc="C3AC419A" w:tentative="1">
      <w:start w:val="1"/>
      <w:numFmt w:val="bullet"/>
      <w:lvlText w:val="o"/>
      <w:lvlJc w:val="left"/>
      <w:pPr>
        <w:ind w:left="6327" w:hanging="360"/>
      </w:pPr>
      <w:rPr>
        <w:rFonts w:ascii="Courier New" w:hAnsi="Courier New" w:cs="Courier New" w:hint="default"/>
      </w:rPr>
    </w:lvl>
    <w:lvl w:ilvl="8" w:tplc="4182A39E" w:tentative="1">
      <w:start w:val="1"/>
      <w:numFmt w:val="bullet"/>
      <w:lvlText w:val=""/>
      <w:lvlJc w:val="left"/>
      <w:pPr>
        <w:ind w:left="7047" w:hanging="360"/>
      </w:pPr>
      <w:rPr>
        <w:rFonts w:ascii="Wingdings" w:hAnsi="Wingdings" w:hint="default"/>
      </w:rPr>
    </w:lvl>
  </w:abstractNum>
  <w:abstractNum w:abstractNumId="48"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1763F96"/>
    <w:multiLevelType w:val="multilevel"/>
    <w:tmpl w:val="60F2AD0C"/>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1" w15:restartNumberingAfterBreak="0">
    <w:nsid w:val="65FD68BF"/>
    <w:multiLevelType w:val="hybridMultilevel"/>
    <w:tmpl w:val="5F34C0A6"/>
    <w:lvl w:ilvl="0" w:tplc="E578C018">
      <w:start w:val="1"/>
      <w:numFmt w:val="bullet"/>
      <w:lvlText w:val=""/>
      <w:lvlJc w:val="left"/>
      <w:pPr>
        <w:ind w:left="1260" w:hanging="360"/>
      </w:pPr>
      <w:rPr>
        <w:rFonts w:ascii="Symbol" w:hAnsi="Symbol" w:hint="default"/>
      </w:rPr>
    </w:lvl>
    <w:lvl w:ilvl="1" w:tplc="DC02C36C" w:tentative="1">
      <w:start w:val="1"/>
      <w:numFmt w:val="bullet"/>
      <w:lvlText w:val="o"/>
      <w:lvlJc w:val="left"/>
      <w:pPr>
        <w:ind w:left="1980" w:hanging="360"/>
      </w:pPr>
      <w:rPr>
        <w:rFonts w:ascii="Courier New" w:hAnsi="Courier New" w:cs="Courier New" w:hint="default"/>
      </w:rPr>
    </w:lvl>
    <w:lvl w:ilvl="2" w:tplc="7F8C85C2" w:tentative="1">
      <w:start w:val="1"/>
      <w:numFmt w:val="bullet"/>
      <w:lvlText w:val=""/>
      <w:lvlJc w:val="left"/>
      <w:pPr>
        <w:ind w:left="2700" w:hanging="360"/>
      </w:pPr>
      <w:rPr>
        <w:rFonts w:ascii="Wingdings" w:hAnsi="Wingdings" w:hint="default"/>
      </w:rPr>
    </w:lvl>
    <w:lvl w:ilvl="3" w:tplc="F9D85C46" w:tentative="1">
      <w:start w:val="1"/>
      <w:numFmt w:val="bullet"/>
      <w:lvlText w:val=""/>
      <w:lvlJc w:val="left"/>
      <w:pPr>
        <w:ind w:left="3420" w:hanging="360"/>
      </w:pPr>
      <w:rPr>
        <w:rFonts w:ascii="Symbol" w:hAnsi="Symbol" w:hint="default"/>
      </w:rPr>
    </w:lvl>
    <w:lvl w:ilvl="4" w:tplc="8258E376" w:tentative="1">
      <w:start w:val="1"/>
      <w:numFmt w:val="bullet"/>
      <w:lvlText w:val="o"/>
      <w:lvlJc w:val="left"/>
      <w:pPr>
        <w:ind w:left="4140" w:hanging="360"/>
      </w:pPr>
      <w:rPr>
        <w:rFonts w:ascii="Courier New" w:hAnsi="Courier New" w:cs="Courier New" w:hint="default"/>
      </w:rPr>
    </w:lvl>
    <w:lvl w:ilvl="5" w:tplc="DEFE7AAA" w:tentative="1">
      <w:start w:val="1"/>
      <w:numFmt w:val="bullet"/>
      <w:lvlText w:val=""/>
      <w:lvlJc w:val="left"/>
      <w:pPr>
        <w:ind w:left="4860" w:hanging="360"/>
      </w:pPr>
      <w:rPr>
        <w:rFonts w:ascii="Wingdings" w:hAnsi="Wingdings" w:hint="default"/>
      </w:rPr>
    </w:lvl>
    <w:lvl w:ilvl="6" w:tplc="27D2FC66" w:tentative="1">
      <w:start w:val="1"/>
      <w:numFmt w:val="bullet"/>
      <w:lvlText w:val=""/>
      <w:lvlJc w:val="left"/>
      <w:pPr>
        <w:ind w:left="5580" w:hanging="360"/>
      </w:pPr>
      <w:rPr>
        <w:rFonts w:ascii="Symbol" w:hAnsi="Symbol" w:hint="default"/>
      </w:rPr>
    </w:lvl>
    <w:lvl w:ilvl="7" w:tplc="A1D297D4" w:tentative="1">
      <w:start w:val="1"/>
      <w:numFmt w:val="bullet"/>
      <w:lvlText w:val="o"/>
      <w:lvlJc w:val="left"/>
      <w:pPr>
        <w:ind w:left="6300" w:hanging="360"/>
      </w:pPr>
      <w:rPr>
        <w:rFonts w:ascii="Courier New" w:hAnsi="Courier New" w:cs="Courier New" w:hint="default"/>
      </w:rPr>
    </w:lvl>
    <w:lvl w:ilvl="8" w:tplc="17A43D86" w:tentative="1">
      <w:start w:val="1"/>
      <w:numFmt w:val="bullet"/>
      <w:lvlText w:val=""/>
      <w:lvlJc w:val="left"/>
      <w:pPr>
        <w:ind w:left="7020" w:hanging="360"/>
      </w:pPr>
      <w:rPr>
        <w:rFonts w:ascii="Wingdings" w:hAnsi="Wingdings" w:hint="default"/>
      </w:rPr>
    </w:lvl>
  </w:abstractNum>
  <w:abstractNum w:abstractNumId="52" w15:restartNumberingAfterBreak="0">
    <w:nsid w:val="67527B3E"/>
    <w:multiLevelType w:val="hybridMultilevel"/>
    <w:tmpl w:val="4E021518"/>
    <w:styleLink w:val="1ai1"/>
    <w:lvl w:ilvl="0" w:tplc="4AA62D34">
      <w:numFmt w:val="bullet"/>
      <w:lvlText w:val=""/>
      <w:lvlJc w:val="left"/>
      <w:pPr>
        <w:ind w:left="1069" w:hanging="360"/>
      </w:pPr>
      <w:rPr>
        <w:rFonts w:ascii="Symbol" w:eastAsiaTheme="minorHAnsi" w:hAnsi="Symbol" w:cs="Times New Roman" w:hint="default"/>
      </w:rPr>
    </w:lvl>
    <w:lvl w:ilvl="1" w:tplc="9BBAB9A6" w:tentative="1">
      <w:start w:val="1"/>
      <w:numFmt w:val="bullet"/>
      <w:lvlText w:val="o"/>
      <w:lvlJc w:val="left"/>
      <w:pPr>
        <w:ind w:left="1789" w:hanging="360"/>
      </w:pPr>
      <w:rPr>
        <w:rFonts w:ascii="Courier New" w:hAnsi="Courier New" w:cs="Courier New" w:hint="default"/>
      </w:rPr>
    </w:lvl>
    <w:lvl w:ilvl="2" w:tplc="9C14395C" w:tentative="1">
      <w:start w:val="1"/>
      <w:numFmt w:val="bullet"/>
      <w:lvlText w:val=""/>
      <w:lvlJc w:val="left"/>
      <w:pPr>
        <w:ind w:left="2509" w:hanging="360"/>
      </w:pPr>
      <w:rPr>
        <w:rFonts w:ascii="Wingdings" w:hAnsi="Wingdings" w:hint="default"/>
      </w:rPr>
    </w:lvl>
    <w:lvl w:ilvl="3" w:tplc="E4E838F4" w:tentative="1">
      <w:start w:val="1"/>
      <w:numFmt w:val="bullet"/>
      <w:lvlText w:val=""/>
      <w:lvlJc w:val="left"/>
      <w:pPr>
        <w:ind w:left="3229" w:hanging="360"/>
      </w:pPr>
      <w:rPr>
        <w:rFonts w:ascii="Symbol" w:hAnsi="Symbol" w:hint="default"/>
      </w:rPr>
    </w:lvl>
    <w:lvl w:ilvl="4" w:tplc="4536A742" w:tentative="1">
      <w:start w:val="1"/>
      <w:numFmt w:val="bullet"/>
      <w:lvlText w:val="o"/>
      <w:lvlJc w:val="left"/>
      <w:pPr>
        <w:ind w:left="3949" w:hanging="360"/>
      </w:pPr>
      <w:rPr>
        <w:rFonts w:ascii="Courier New" w:hAnsi="Courier New" w:cs="Courier New" w:hint="default"/>
      </w:rPr>
    </w:lvl>
    <w:lvl w:ilvl="5" w:tplc="1F9CF374" w:tentative="1">
      <w:start w:val="1"/>
      <w:numFmt w:val="bullet"/>
      <w:lvlText w:val=""/>
      <w:lvlJc w:val="left"/>
      <w:pPr>
        <w:ind w:left="4669" w:hanging="360"/>
      </w:pPr>
      <w:rPr>
        <w:rFonts w:ascii="Wingdings" w:hAnsi="Wingdings" w:hint="default"/>
      </w:rPr>
    </w:lvl>
    <w:lvl w:ilvl="6" w:tplc="283ABBD6" w:tentative="1">
      <w:start w:val="1"/>
      <w:numFmt w:val="bullet"/>
      <w:lvlText w:val=""/>
      <w:lvlJc w:val="left"/>
      <w:pPr>
        <w:ind w:left="5389" w:hanging="360"/>
      </w:pPr>
      <w:rPr>
        <w:rFonts w:ascii="Symbol" w:hAnsi="Symbol" w:hint="default"/>
      </w:rPr>
    </w:lvl>
    <w:lvl w:ilvl="7" w:tplc="8E5038A4" w:tentative="1">
      <w:start w:val="1"/>
      <w:numFmt w:val="bullet"/>
      <w:lvlText w:val="o"/>
      <w:lvlJc w:val="left"/>
      <w:pPr>
        <w:ind w:left="6109" w:hanging="360"/>
      </w:pPr>
      <w:rPr>
        <w:rFonts w:ascii="Courier New" w:hAnsi="Courier New" w:cs="Courier New" w:hint="default"/>
      </w:rPr>
    </w:lvl>
    <w:lvl w:ilvl="8" w:tplc="47026488" w:tentative="1">
      <w:start w:val="1"/>
      <w:numFmt w:val="bullet"/>
      <w:lvlText w:val=""/>
      <w:lvlJc w:val="left"/>
      <w:pPr>
        <w:ind w:left="6829" w:hanging="360"/>
      </w:pPr>
      <w:rPr>
        <w:rFonts w:ascii="Wingdings" w:hAnsi="Wingdings" w:hint="default"/>
      </w:rPr>
    </w:lvl>
  </w:abstractNum>
  <w:abstractNum w:abstractNumId="53" w15:restartNumberingAfterBreak="0">
    <w:nsid w:val="6CF670D8"/>
    <w:multiLevelType w:val="hybridMultilevel"/>
    <w:tmpl w:val="AD483BEE"/>
    <w:lvl w:ilvl="0" w:tplc="8B9A17B4">
      <w:start w:val="1"/>
      <w:numFmt w:val="decimal"/>
      <w:lvlText w:val="%1."/>
      <w:lvlJc w:val="left"/>
      <w:pPr>
        <w:ind w:left="720" w:hanging="360"/>
      </w:pPr>
    </w:lvl>
    <w:lvl w:ilvl="1" w:tplc="92F078A6" w:tentative="1">
      <w:start w:val="1"/>
      <w:numFmt w:val="lowerLetter"/>
      <w:lvlText w:val="%2."/>
      <w:lvlJc w:val="left"/>
      <w:pPr>
        <w:ind w:left="1440" w:hanging="360"/>
      </w:pPr>
    </w:lvl>
    <w:lvl w:ilvl="2" w:tplc="E56025FE" w:tentative="1">
      <w:start w:val="1"/>
      <w:numFmt w:val="lowerRoman"/>
      <w:lvlText w:val="%3."/>
      <w:lvlJc w:val="right"/>
      <w:pPr>
        <w:ind w:left="2160" w:hanging="180"/>
      </w:pPr>
    </w:lvl>
    <w:lvl w:ilvl="3" w:tplc="E2B49F12" w:tentative="1">
      <w:start w:val="1"/>
      <w:numFmt w:val="decimal"/>
      <w:lvlText w:val="%4."/>
      <w:lvlJc w:val="left"/>
      <w:pPr>
        <w:ind w:left="2880" w:hanging="360"/>
      </w:pPr>
    </w:lvl>
    <w:lvl w:ilvl="4" w:tplc="FD8A476C" w:tentative="1">
      <w:start w:val="1"/>
      <w:numFmt w:val="lowerLetter"/>
      <w:lvlText w:val="%5."/>
      <w:lvlJc w:val="left"/>
      <w:pPr>
        <w:ind w:left="3600" w:hanging="360"/>
      </w:pPr>
    </w:lvl>
    <w:lvl w:ilvl="5" w:tplc="6A467824" w:tentative="1">
      <w:start w:val="1"/>
      <w:numFmt w:val="lowerRoman"/>
      <w:lvlText w:val="%6."/>
      <w:lvlJc w:val="right"/>
      <w:pPr>
        <w:ind w:left="4320" w:hanging="180"/>
      </w:pPr>
    </w:lvl>
    <w:lvl w:ilvl="6" w:tplc="8A1AAC80" w:tentative="1">
      <w:start w:val="1"/>
      <w:numFmt w:val="decimal"/>
      <w:lvlText w:val="%7."/>
      <w:lvlJc w:val="left"/>
      <w:pPr>
        <w:ind w:left="5040" w:hanging="360"/>
      </w:pPr>
    </w:lvl>
    <w:lvl w:ilvl="7" w:tplc="4F4C92B0" w:tentative="1">
      <w:start w:val="1"/>
      <w:numFmt w:val="lowerLetter"/>
      <w:lvlText w:val="%8."/>
      <w:lvlJc w:val="left"/>
      <w:pPr>
        <w:ind w:left="5760" w:hanging="360"/>
      </w:pPr>
    </w:lvl>
    <w:lvl w:ilvl="8" w:tplc="E5EC3236" w:tentative="1">
      <w:start w:val="1"/>
      <w:numFmt w:val="lowerRoman"/>
      <w:lvlText w:val="%9."/>
      <w:lvlJc w:val="right"/>
      <w:pPr>
        <w:ind w:left="6480" w:hanging="180"/>
      </w:pPr>
    </w:lvl>
  </w:abstractNum>
  <w:abstractNum w:abstractNumId="54" w15:restartNumberingAfterBreak="0">
    <w:nsid w:val="6D176C4B"/>
    <w:multiLevelType w:val="hybridMultilevel"/>
    <w:tmpl w:val="CAACA5F8"/>
    <w:styleLink w:val="11"/>
    <w:lvl w:ilvl="0" w:tplc="8618D490">
      <w:start w:val="1"/>
      <w:numFmt w:val="decimal"/>
      <w:lvlText w:val="%1)"/>
      <w:lvlJc w:val="left"/>
      <w:pPr>
        <w:ind w:left="1835" w:hanging="1410"/>
      </w:pPr>
      <w:rPr>
        <w:rFonts w:hint="default"/>
        <w:b w:val="0"/>
      </w:rPr>
    </w:lvl>
    <w:lvl w:ilvl="1" w:tplc="38406E80" w:tentative="1">
      <w:start w:val="1"/>
      <w:numFmt w:val="lowerLetter"/>
      <w:lvlText w:val="%2."/>
      <w:lvlJc w:val="left"/>
      <w:pPr>
        <w:ind w:left="2149" w:hanging="360"/>
      </w:pPr>
    </w:lvl>
    <w:lvl w:ilvl="2" w:tplc="C6AC28EC" w:tentative="1">
      <w:start w:val="1"/>
      <w:numFmt w:val="lowerRoman"/>
      <w:lvlText w:val="%3."/>
      <w:lvlJc w:val="right"/>
      <w:pPr>
        <w:ind w:left="2869" w:hanging="180"/>
      </w:pPr>
    </w:lvl>
    <w:lvl w:ilvl="3" w:tplc="56B48FC6" w:tentative="1">
      <w:start w:val="1"/>
      <w:numFmt w:val="decimal"/>
      <w:lvlText w:val="%4."/>
      <w:lvlJc w:val="left"/>
      <w:pPr>
        <w:ind w:left="3589" w:hanging="360"/>
      </w:pPr>
    </w:lvl>
    <w:lvl w:ilvl="4" w:tplc="45902B1E" w:tentative="1">
      <w:start w:val="1"/>
      <w:numFmt w:val="lowerLetter"/>
      <w:lvlText w:val="%5."/>
      <w:lvlJc w:val="left"/>
      <w:pPr>
        <w:ind w:left="4309" w:hanging="360"/>
      </w:pPr>
    </w:lvl>
    <w:lvl w:ilvl="5" w:tplc="6D92EE26" w:tentative="1">
      <w:start w:val="1"/>
      <w:numFmt w:val="lowerRoman"/>
      <w:lvlText w:val="%6."/>
      <w:lvlJc w:val="right"/>
      <w:pPr>
        <w:ind w:left="5029" w:hanging="180"/>
      </w:pPr>
    </w:lvl>
    <w:lvl w:ilvl="6" w:tplc="D3AE3290" w:tentative="1">
      <w:start w:val="1"/>
      <w:numFmt w:val="decimal"/>
      <w:lvlText w:val="%7."/>
      <w:lvlJc w:val="left"/>
      <w:pPr>
        <w:ind w:left="5749" w:hanging="360"/>
      </w:pPr>
    </w:lvl>
    <w:lvl w:ilvl="7" w:tplc="409E8032" w:tentative="1">
      <w:start w:val="1"/>
      <w:numFmt w:val="lowerLetter"/>
      <w:lvlText w:val="%8."/>
      <w:lvlJc w:val="left"/>
      <w:pPr>
        <w:ind w:left="6469" w:hanging="360"/>
      </w:pPr>
    </w:lvl>
    <w:lvl w:ilvl="8" w:tplc="5E04549E" w:tentative="1">
      <w:start w:val="1"/>
      <w:numFmt w:val="lowerRoman"/>
      <w:lvlText w:val="%9."/>
      <w:lvlJc w:val="right"/>
      <w:pPr>
        <w:ind w:left="7189" w:hanging="180"/>
      </w:pPr>
    </w:lvl>
  </w:abstractNum>
  <w:abstractNum w:abstractNumId="55" w15:restartNumberingAfterBreak="0">
    <w:nsid w:val="6D231464"/>
    <w:multiLevelType w:val="hybridMultilevel"/>
    <w:tmpl w:val="FD204D78"/>
    <w:lvl w:ilvl="0" w:tplc="6F60597A">
      <w:start w:val="1"/>
      <w:numFmt w:val="upperRoman"/>
      <w:lvlText w:val="РАЗДЕЛ %1."/>
      <w:lvlJc w:val="left"/>
      <w:pPr>
        <w:ind w:left="-414" w:hanging="360"/>
      </w:pPr>
      <w:rPr>
        <w:rFonts w:ascii="Times New Roman" w:hAnsi="Times New Roman" w:hint="default"/>
        <w:b/>
        <w:i w:val="0"/>
        <w:sz w:val="22"/>
      </w:rPr>
    </w:lvl>
    <w:lvl w:ilvl="1" w:tplc="1A34BD6A" w:tentative="1">
      <w:start w:val="1"/>
      <w:numFmt w:val="lowerLetter"/>
      <w:lvlText w:val="%2."/>
      <w:lvlJc w:val="left"/>
      <w:pPr>
        <w:ind w:left="1440" w:hanging="360"/>
      </w:pPr>
    </w:lvl>
    <w:lvl w:ilvl="2" w:tplc="38380E50" w:tentative="1">
      <w:start w:val="1"/>
      <w:numFmt w:val="lowerRoman"/>
      <w:lvlText w:val="%3."/>
      <w:lvlJc w:val="right"/>
      <w:pPr>
        <w:ind w:left="2160" w:hanging="180"/>
      </w:pPr>
    </w:lvl>
    <w:lvl w:ilvl="3" w:tplc="868AC0CA" w:tentative="1">
      <w:start w:val="1"/>
      <w:numFmt w:val="decimal"/>
      <w:lvlText w:val="%4."/>
      <w:lvlJc w:val="left"/>
      <w:pPr>
        <w:ind w:left="2880" w:hanging="360"/>
      </w:pPr>
    </w:lvl>
    <w:lvl w:ilvl="4" w:tplc="76A88078" w:tentative="1">
      <w:start w:val="1"/>
      <w:numFmt w:val="lowerLetter"/>
      <w:lvlText w:val="%5."/>
      <w:lvlJc w:val="left"/>
      <w:pPr>
        <w:ind w:left="3600" w:hanging="360"/>
      </w:pPr>
    </w:lvl>
    <w:lvl w:ilvl="5" w:tplc="F4C81C60" w:tentative="1">
      <w:start w:val="1"/>
      <w:numFmt w:val="lowerRoman"/>
      <w:lvlText w:val="%6."/>
      <w:lvlJc w:val="right"/>
      <w:pPr>
        <w:ind w:left="4320" w:hanging="180"/>
      </w:pPr>
    </w:lvl>
    <w:lvl w:ilvl="6" w:tplc="0EA051EC" w:tentative="1">
      <w:start w:val="1"/>
      <w:numFmt w:val="decimal"/>
      <w:lvlText w:val="%7."/>
      <w:lvlJc w:val="left"/>
      <w:pPr>
        <w:ind w:left="5040" w:hanging="360"/>
      </w:pPr>
    </w:lvl>
    <w:lvl w:ilvl="7" w:tplc="586E064E" w:tentative="1">
      <w:start w:val="1"/>
      <w:numFmt w:val="lowerLetter"/>
      <w:lvlText w:val="%8."/>
      <w:lvlJc w:val="left"/>
      <w:pPr>
        <w:ind w:left="5760" w:hanging="360"/>
      </w:pPr>
    </w:lvl>
    <w:lvl w:ilvl="8" w:tplc="221E3D4A" w:tentative="1">
      <w:start w:val="1"/>
      <w:numFmt w:val="lowerRoman"/>
      <w:lvlText w:val="%9."/>
      <w:lvlJc w:val="right"/>
      <w:pPr>
        <w:ind w:left="6480" w:hanging="180"/>
      </w:pPr>
    </w:lvl>
  </w:abstractNum>
  <w:abstractNum w:abstractNumId="5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5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6CF296A"/>
    <w:multiLevelType w:val="hybridMultilevel"/>
    <w:tmpl w:val="035C43C8"/>
    <w:lvl w:ilvl="0" w:tplc="7F36AA96">
      <w:start w:val="1"/>
      <w:numFmt w:val="bullet"/>
      <w:lvlText w:val=""/>
      <w:lvlJc w:val="left"/>
      <w:pPr>
        <w:tabs>
          <w:tab w:val="num" w:pos="720"/>
        </w:tabs>
        <w:ind w:left="720" w:hanging="360"/>
      </w:pPr>
      <w:rPr>
        <w:rFonts w:ascii="Symbol" w:hAnsi="Symbol" w:hint="default"/>
      </w:rPr>
    </w:lvl>
    <w:lvl w:ilvl="1" w:tplc="D4BE062E">
      <w:start w:val="1"/>
      <w:numFmt w:val="decimal"/>
      <w:lvlText w:val="%2."/>
      <w:lvlJc w:val="left"/>
      <w:pPr>
        <w:tabs>
          <w:tab w:val="num" w:pos="1440"/>
        </w:tabs>
        <w:ind w:left="1440" w:hanging="360"/>
      </w:pPr>
    </w:lvl>
    <w:lvl w:ilvl="2" w:tplc="6100B72E">
      <w:start w:val="1"/>
      <w:numFmt w:val="decimal"/>
      <w:lvlText w:val="%3."/>
      <w:lvlJc w:val="left"/>
      <w:pPr>
        <w:tabs>
          <w:tab w:val="num" w:pos="2160"/>
        </w:tabs>
        <w:ind w:left="2160" w:hanging="360"/>
      </w:pPr>
    </w:lvl>
    <w:lvl w:ilvl="3" w:tplc="01348B26">
      <w:start w:val="1"/>
      <w:numFmt w:val="decimal"/>
      <w:lvlText w:val="%4."/>
      <w:lvlJc w:val="left"/>
      <w:pPr>
        <w:tabs>
          <w:tab w:val="num" w:pos="2880"/>
        </w:tabs>
        <w:ind w:left="2880" w:hanging="360"/>
      </w:pPr>
    </w:lvl>
    <w:lvl w:ilvl="4" w:tplc="D5664996">
      <w:start w:val="1"/>
      <w:numFmt w:val="decimal"/>
      <w:lvlText w:val="%5."/>
      <w:lvlJc w:val="left"/>
      <w:pPr>
        <w:tabs>
          <w:tab w:val="num" w:pos="3600"/>
        </w:tabs>
        <w:ind w:left="3600" w:hanging="360"/>
      </w:pPr>
    </w:lvl>
    <w:lvl w:ilvl="5" w:tplc="68285FDE">
      <w:start w:val="1"/>
      <w:numFmt w:val="decimal"/>
      <w:lvlText w:val="%6."/>
      <w:lvlJc w:val="left"/>
      <w:pPr>
        <w:tabs>
          <w:tab w:val="num" w:pos="4320"/>
        </w:tabs>
        <w:ind w:left="4320" w:hanging="360"/>
      </w:pPr>
    </w:lvl>
    <w:lvl w:ilvl="6" w:tplc="499A2A42">
      <w:start w:val="1"/>
      <w:numFmt w:val="decimal"/>
      <w:lvlText w:val="%7."/>
      <w:lvlJc w:val="left"/>
      <w:pPr>
        <w:tabs>
          <w:tab w:val="num" w:pos="5040"/>
        </w:tabs>
        <w:ind w:left="5040" w:hanging="360"/>
      </w:pPr>
    </w:lvl>
    <w:lvl w:ilvl="7" w:tplc="9F027E5A">
      <w:start w:val="1"/>
      <w:numFmt w:val="decimal"/>
      <w:lvlText w:val="%8."/>
      <w:lvlJc w:val="left"/>
      <w:pPr>
        <w:tabs>
          <w:tab w:val="num" w:pos="5760"/>
        </w:tabs>
        <w:ind w:left="5760" w:hanging="360"/>
      </w:pPr>
    </w:lvl>
    <w:lvl w:ilvl="8" w:tplc="EB0CEEBC">
      <w:start w:val="1"/>
      <w:numFmt w:val="decimal"/>
      <w:lvlText w:val="%9."/>
      <w:lvlJc w:val="left"/>
      <w:pPr>
        <w:tabs>
          <w:tab w:val="num" w:pos="6480"/>
        </w:tabs>
        <w:ind w:left="6480" w:hanging="360"/>
      </w:pPr>
    </w:lvl>
  </w:abstractNum>
  <w:abstractNum w:abstractNumId="61" w15:restartNumberingAfterBreak="0">
    <w:nsid w:val="77BA647F"/>
    <w:multiLevelType w:val="hybridMultilevel"/>
    <w:tmpl w:val="21F8A2C2"/>
    <w:styleLink w:val="210"/>
    <w:lvl w:ilvl="0" w:tplc="429A92D0">
      <w:start w:val="1"/>
      <w:numFmt w:val="bullet"/>
      <w:lvlText w:val=""/>
      <w:lvlJc w:val="left"/>
      <w:pPr>
        <w:ind w:left="1069" w:hanging="360"/>
      </w:pPr>
      <w:rPr>
        <w:rFonts w:ascii="Symbol" w:eastAsia="Times New Roman" w:hAnsi="Symbol" w:cs="Times New Roman" w:hint="default"/>
      </w:rPr>
    </w:lvl>
    <w:lvl w:ilvl="1" w:tplc="D5BE5C34" w:tentative="1">
      <w:start w:val="1"/>
      <w:numFmt w:val="bullet"/>
      <w:lvlText w:val="o"/>
      <w:lvlJc w:val="left"/>
      <w:pPr>
        <w:ind w:left="1789" w:hanging="360"/>
      </w:pPr>
      <w:rPr>
        <w:rFonts w:ascii="Courier New" w:hAnsi="Courier New" w:cs="Courier New" w:hint="default"/>
      </w:rPr>
    </w:lvl>
    <w:lvl w:ilvl="2" w:tplc="C9F6A0F8" w:tentative="1">
      <w:start w:val="1"/>
      <w:numFmt w:val="bullet"/>
      <w:lvlText w:val=""/>
      <w:lvlJc w:val="left"/>
      <w:pPr>
        <w:ind w:left="2509" w:hanging="360"/>
      </w:pPr>
      <w:rPr>
        <w:rFonts w:ascii="Wingdings" w:hAnsi="Wingdings" w:hint="default"/>
      </w:rPr>
    </w:lvl>
    <w:lvl w:ilvl="3" w:tplc="B5BC6BC2" w:tentative="1">
      <w:start w:val="1"/>
      <w:numFmt w:val="bullet"/>
      <w:lvlText w:val=""/>
      <w:lvlJc w:val="left"/>
      <w:pPr>
        <w:ind w:left="3229" w:hanging="360"/>
      </w:pPr>
      <w:rPr>
        <w:rFonts w:ascii="Symbol" w:hAnsi="Symbol" w:hint="default"/>
      </w:rPr>
    </w:lvl>
    <w:lvl w:ilvl="4" w:tplc="7376DAEE" w:tentative="1">
      <w:start w:val="1"/>
      <w:numFmt w:val="bullet"/>
      <w:lvlText w:val="o"/>
      <w:lvlJc w:val="left"/>
      <w:pPr>
        <w:ind w:left="3949" w:hanging="360"/>
      </w:pPr>
      <w:rPr>
        <w:rFonts w:ascii="Courier New" w:hAnsi="Courier New" w:cs="Courier New" w:hint="default"/>
      </w:rPr>
    </w:lvl>
    <w:lvl w:ilvl="5" w:tplc="5C824CA0" w:tentative="1">
      <w:start w:val="1"/>
      <w:numFmt w:val="bullet"/>
      <w:lvlText w:val=""/>
      <w:lvlJc w:val="left"/>
      <w:pPr>
        <w:ind w:left="4669" w:hanging="360"/>
      </w:pPr>
      <w:rPr>
        <w:rFonts w:ascii="Wingdings" w:hAnsi="Wingdings" w:hint="default"/>
      </w:rPr>
    </w:lvl>
    <w:lvl w:ilvl="6" w:tplc="0608B4AE" w:tentative="1">
      <w:start w:val="1"/>
      <w:numFmt w:val="bullet"/>
      <w:lvlText w:val=""/>
      <w:lvlJc w:val="left"/>
      <w:pPr>
        <w:ind w:left="5389" w:hanging="360"/>
      </w:pPr>
      <w:rPr>
        <w:rFonts w:ascii="Symbol" w:hAnsi="Symbol" w:hint="default"/>
      </w:rPr>
    </w:lvl>
    <w:lvl w:ilvl="7" w:tplc="07EAE4DC" w:tentative="1">
      <w:start w:val="1"/>
      <w:numFmt w:val="bullet"/>
      <w:lvlText w:val="o"/>
      <w:lvlJc w:val="left"/>
      <w:pPr>
        <w:ind w:left="6109" w:hanging="360"/>
      </w:pPr>
      <w:rPr>
        <w:rFonts w:ascii="Courier New" w:hAnsi="Courier New" w:cs="Courier New" w:hint="default"/>
      </w:rPr>
    </w:lvl>
    <w:lvl w:ilvl="8" w:tplc="7806FCBE" w:tentative="1">
      <w:start w:val="1"/>
      <w:numFmt w:val="bullet"/>
      <w:lvlText w:val=""/>
      <w:lvlJc w:val="left"/>
      <w:pPr>
        <w:ind w:left="6829" w:hanging="360"/>
      </w:pPr>
      <w:rPr>
        <w:rFonts w:ascii="Wingdings" w:hAnsi="Wingdings" w:hint="default"/>
      </w:rPr>
    </w:lvl>
  </w:abstractNum>
  <w:abstractNum w:abstractNumId="6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3" w15:restartNumberingAfterBreak="0">
    <w:nsid w:val="786A3F49"/>
    <w:multiLevelType w:val="multilevel"/>
    <w:tmpl w:val="05DC3F94"/>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64" w15:restartNumberingAfterBreak="0">
    <w:nsid w:val="7F3D0C90"/>
    <w:multiLevelType w:val="hybridMultilevel"/>
    <w:tmpl w:val="D32E37AE"/>
    <w:styleLink w:val="1111111"/>
    <w:lvl w:ilvl="0" w:tplc="6632E3CC">
      <w:start w:val="1"/>
      <w:numFmt w:val="decimal"/>
      <w:lvlText w:val="%1)"/>
      <w:lvlJc w:val="left"/>
      <w:pPr>
        <w:ind w:left="1179" w:hanging="360"/>
      </w:pPr>
    </w:lvl>
    <w:lvl w:ilvl="1" w:tplc="C31CBFAC" w:tentative="1">
      <w:start w:val="1"/>
      <w:numFmt w:val="lowerLetter"/>
      <w:lvlText w:val="%2."/>
      <w:lvlJc w:val="left"/>
      <w:pPr>
        <w:ind w:left="1899" w:hanging="360"/>
      </w:pPr>
    </w:lvl>
    <w:lvl w:ilvl="2" w:tplc="C8C48B12" w:tentative="1">
      <w:start w:val="1"/>
      <w:numFmt w:val="lowerRoman"/>
      <w:lvlText w:val="%3."/>
      <w:lvlJc w:val="right"/>
      <w:pPr>
        <w:ind w:left="2619" w:hanging="180"/>
      </w:pPr>
    </w:lvl>
    <w:lvl w:ilvl="3" w:tplc="ADB8D9DE" w:tentative="1">
      <w:start w:val="1"/>
      <w:numFmt w:val="decimal"/>
      <w:lvlText w:val="%4."/>
      <w:lvlJc w:val="left"/>
      <w:pPr>
        <w:ind w:left="3339" w:hanging="360"/>
      </w:pPr>
    </w:lvl>
    <w:lvl w:ilvl="4" w:tplc="A07074F4" w:tentative="1">
      <w:start w:val="1"/>
      <w:numFmt w:val="lowerLetter"/>
      <w:lvlText w:val="%5."/>
      <w:lvlJc w:val="left"/>
      <w:pPr>
        <w:ind w:left="4059" w:hanging="360"/>
      </w:pPr>
    </w:lvl>
    <w:lvl w:ilvl="5" w:tplc="485EC14A" w:tentative="1">
      <w:start w:val="1"/>
      <w:numFmt w:val="lowerRoman"/>
      <w:lvlText w:val="%6."/>
      <w:lvlJc w:val="right"/>
      <w:pPr>
        <w:ind w:left="4779" w:hanging="180"/>
      </w:pPr>
    </w:lvl>
    <w:lvl w:ilvl="6" w:tplc="EAA07982" w:tentative="1">
      <w:start w:val="1"/>
      <w:numFmt w:val="decimal"/>
      <w:lvlText w:val="%7."/>
      <w:lvlJc w:val="left"/>
      <w:pPr>
        <w:ind w:left="5499" w:hanging="360"/>
      </w:pPr>
    </w:lvl>
    <w:lvl w:ilvl="7" w:tplc="D7D6D74E" w:tentative="1">
      <w:start w:val="1"/>
      <w:numFmt w:val="lowerLetter"/>
      <w:lvlText w:val="%8."/>
      <w:lvlJc w:val="left"/>
      <w:pPr>
        <w:ind w:left="6219" w:hanging="360"/>
      </w:pPr>
    </w:lvl>
    <w:lvl w:ilvl="8" w:tplc="43767C7C"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8"/>
  </w:num>
  <w:num w:numId="6">
    <w:abstractNumId w:val="45"/>
  </w:num>
  <w:num w:numId="7">
    <w:abstractNumId w:val="27"/>
  </w:num>
  <w:num w:numId="8">
    <w:abstractNumId w:val="15"/>
  </w:num>
  <w:num w:numId="9">
    <w:abstractNumId w:val="31"/>
  </w:num>
  <w:num w:numId="10">
    <w:abstractNumId w:val="29"/>
  </w:num>
  <w:num w:numId="11">
    <w:abstractNumId w:val="35"/>
  </w:num>
  <w:num w:numId="12">
    <w:abstractNumId w:val="40"/>
  </w:num>
  <w:num w:numId="13">
    <w:abstractNumId w:val="46"/>
  </w:num>
  <w:num w:numId="14">
    <w:abstractNumId w:val="13"/>
  </w:num>
  <w:num w:numId="15">
    <w:abstractNumId w:val="52"/>
  </w:num>
  <w:num w:numId="16">
    <w:abstractNumId w:val="30"/>
  </w:num>
  <w:num w:numId="17">
    <w:abstractNumId w:val="54"/>
  </w:num>
  <w:num w:numId="18">
    <w:abstractNumId w:val="61"/>
  </w:num>
  <w:num w:numId="19">
    <w:abstractNumId w:val="6"/>
  </w:num>
  <w:num w:numId="20">
    <w:abstractNumId w:val="4"/>
  </w:num>
  <w:num w:numId="21">
    <w:abstractNumId w:val="3"/>
  </w:num>
  <w:num w:numId="22">
    <w:abstractNumId w:val="2"/>
  </w:num>
  <w:num w:numId="23">
    <w:abstractNumId w:val="1"/>
  </w:num>
  <w:num w:numId="24">
    <w:abstractNumId w:val="0"/>
  </w:num>
  <w:num w:numId="25">
    <w:abstractNumId w:val="59"/>
  </w:num>
  <w:num w:numId="26">
    <w:abstractNumId w:val="23"/>
  </w:num>
  <w:num w:numId="27">
    <w:abstractNumId w:val="12"/>
  </w:num>
  <w:num w:numId="28">
    <w:abstractNumId w:val="56"/>
  </w:num>
  <w:num w:numId="29">
    <w:abstractNumId w:val="44"/>
  </w:num>
  <w:num w:numId="30">
    <w:abstractNumId w:val="14"/>
  </w:num>
  <w:num w:numId="31">
    <w:abstractNumId w:val="48"/>
  </w:num>
  <w:num w:numId="32">
    <w:abstractNumId w:val="50"/>
  </w:num>
  <w:num w:numId="33">
    <w:abstractNumId w:val="64"/>
  </w:num>
  <w:num w:numId="34">
    <w:abstractNumId w:val="11"/>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1"/>
  </w:num>
  <w:num w:numId="40">
    <w:abstractNumId w:val="17"/>
  </w:num>
  <w:num w:numId="41">
    <w:abstractNumId w:val="53"/>
  </w:num>
  <w:num w:numId="42">
    <w:abstractNumId w:val="34"/>
  </w:num>
  <w:num w:numId="43">
    <w:abstractNumId w:val="21"/>
  </w:num>
  <w:num w:numId="44">
    <w:abstractNumId w:val="36"/>
  </w:num>
  <w:num w:numId="45">
    <w:abstractNumId w:val="63"/>
  </w:num>
  <w:num w:numId="46">
    <w:abstractNumId w:val="32"/>
  </w:num>
  <w:num w:numId="47">
    <w:abstractNumId w:val="10"/>
  </w:num>
  <w:num w:numId="48">
    <w:abstractNumId w:val="55"/>
  </w:num>
  <w:num w:numId="49">
    <w:abstractNumId w:val="43"/>
  </w:num>
  <w:num w:numId="5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num>
  <w:num w:numId="52">
    <w:abstractNumId w:val="22"/>
  </w:num>
  <w:num w:numId="53">
    <w:abstractNumId w:val="42"/>
  </w:num>
  <w:num w:numId="54">
    <w:abstractNumId w:val="24"/>
  </w:num>
  <w:num w:numId="55">
    <w:abstractNumId w:val="57"/>
  </w:num>
  <w:num w:numId="56">
    <w:abstractNumId w:val="26"/>
  </w:num>
  <w:num w:numId="57">
    <w:abstractNumId w:val="18"/>
  </w:num>
  <w:num w:numId="58">
    <w:abstractNumId w:val="47"/>
  </w:num>
  <w:num w:numId="59">
    <w:abstractNumId w:val="41"/>
  </w:num>
  <w:num w:numId="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num>
  <w:num w:numId="71">
    <w:abstractNumId w:val="25"/>
  </w:num>
  <w:num w:numId="72">
    <w:abstractNumId w:val="20"/>
  </w:num>
  <w:num w:numId="73">
    <w:abstractNumId w:val="33"/>
  </w:num>
  <w:num w:numId="74">
    <w:abstractNumId w:val="39"/>
  </w:num>
  <w:num w:numId="75">
    <w:abstractNumId w:val="4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6DC"/>
    <w:rsid w:val="00002225"/>
    <w:rsid w:val="000066FD"/>
    <w:rsid w:val="00007016"/>
    <w:rsid w:val="00007EBB"/>
    <w:rsid w:val="00007F71"/>
    <w:rsid w:val="00010F00"/>
    <w:rsid w:val="000114E8"/>
    <w:rsid w:val="00015AC0"/>
    <w:rsid w:val="00017539"/>
    <w:rsid w:val="00020F39"/>
    <w:rsid w:val="0002104E"/>
    <w:rsid w:val="00027917"/>
    <w:rsid w:val="00031071"/>
    <w:rsid w:val="000326BC"/>
    <w:rsid w:val="00032D35"/>
    <w:rsid w:val="00035EA9"/>
    <w:rsid w:val="00037FE2"/>
    <w:rsid w:val="000401C1"/>
    <w:rsid w:val="00041691"/>
    <w:rsid w:val="00042E70"/>
    <w:rsid w:val="000432F1"/>
    <w:rsid w:val="000443FF"/>
    <w:rsid w:val="00052FED"/>
    <w:rsid w:val="0005380F"/>
    <w:rsid w:val="000540FC"/>
    <w:rsid w:val="00054580"/>
    <w:rsid w:val="00055D73"/>
    <w:rsid w:val="000578DD"/>
    <w:rsid w:val="00060FB0"/>
    <w:rsid w:val="0006116E"/>
    <w:rsid w:val="00066A53"/>
    <w:rsid w:val="00067760"/>
    <w:rsid w:val="00073EE4"/>
    <w:rsid w:val="00074475"/>
    <w:rsid w:val="00074569"/>
    <w:rsid w:val="0007482F"/>
    <w:rsid w:val="00075425"/>
    <w:rsid w:val="00081633"/>
    <w:rsid w:val="00081753"/>
    <w:rsid w:val="00084C93"/>
    <w:rsid w:val="00086BAB"/>
    <w:rsid w:val="000913C0"/>
    <w:rsid w:val="00091EC4"/>
    <w:rsid w:val="000923CC"/>
    <w:rsid w:val="00094170"/>
    <w:rsid w:val="00095B2D"/>
    <w:rsid w:val="000A10AD"/>
    <w:rsid w:val="000A2F4D"/>
    <w:rsid w:val="000A463B"/>
    <w:rsid w:val="000A5AE8"/>
    <w:rsid w:val="000A6760"/>
    <w:rsid w:val="000A7E1C"/>
    <w:rsid w:val="000B02A0"/>
    <w:rsid w:val="000B1CD6"/>
    <w:rsid w:val="000C0073"/>
    <w:rsid w:val="000C0624"/>
    <w:rsid w:val="000C1458"/>
    <w:rsid w:val="000C2ECC"/>
    <w:rsid w:val="000C5FD0"/>
    <w:rsid w:val="000C7200"/>
    <w:rsid w:val="000D08A2"/>
    <w:rsid w:val="000D2A65"/>
    <w:rsid w:val="000D5BE8"/>
    <w:rsid w:val="000E21B8"/>
    <w:rsid w:val="000E276E"/>
    <w:rsid w:val="000E61EB"/>
    <w:rsid w:val="000F4248"/>
    <w:rsid w:val="000F494B"/>
    <w:rsid w:val="00100AEC"/>
    <w:rsid w:val="00100C85"/>
    <w:rsid w:val="00102917"/>
    <w:rsid w:val="001033C2"/>
    <w:rsid w:val="001043AD"/>
    <w:rsid w:val="0010562D"/>
    <w:rsid w:val="00106B83"/>
    <w:rsid w:val="00111378"/>
    <w:rsid w:val="00112D11"/>
    <w:rsid w:val="00112F4B"/>
    <w:rsid w:val="001130B7"/>
    <w:rsid w:val="00117AC6"/>
    <w:rsid w:val="00120408"/>
    <w:rsid w:val="001207A1"/>
    <w:rsid w:val="00122C7E"/>
    <w:rsid w:val="00124A39"/>
    <w:rsid w:val="00126904"/>
    <w:rsid w:val="00126CF3"/>
    <w:rsid w:val="00127A01"/>
    <w:rsid w:val="00132E27"/>
    <w:rsid w:val="00136153"/>
    <w:rsid w:val="0014083E"/>
    <w:rsid w:val="00141B7C"/>
    <w:rsid w:val="00142709"/>
    <w:rsid w:val="0014502A"/>
    <w:rsid w:val="0014606C"/>
    <w:rsid w:val="00146F44"/>
    <w:rsid w:val="001512BB"/>
    <w:rsid w:val="00151F9E"/>
    <w:rsid w:val="00154C4A"/>
    <w:rsid w:val="0015692E"/>
    <w:rsid w:val="00156CC2"/>
    <w:rsid w:val="001576A9"/>
    <w:rsid w:val="00164457"/>
    <w:rsid w:val="00164716"/>
    <w:rsid w:val="001651A2"/>
    <w:rsid w:val="001663F9"/>
    <w:rsid w:val="001665A8"/>
    <w:rsid w:val="00167840"/>
    <w:rsid w:val="00174413"/>
    <w:rsid w:val="00175012"/>
    <w:rsid w:val="00175B23"/>
    <w:rsid w:val="00175FCD"/>
    <w:rsid w:val="00180F58"/>
    <w:rsid w:val="00184640"/>
    <w:rsid w:val="001908C3"/>
    <w:rsid w:val="001915B2"/>
    <w:rsid w:val="00192EDE"/>
    <w:rsid w:val="00192FA7"/>
    <w:rsid w:val="00193E93"/>
    <w:rsid w:val="001A1A67"/>
    <w:rsid w:val="001A1A8C"/>
    <w:rsid w:val="001A3EE0"/>
    <w:rsid w:val="001B0651"/>
    <w:rsid w:val="001B0880"/>
    <w:rsid w:val="001B1536"/>
    <w:rsid w:val="001B30C1"/>
    <w:rsid w:val="001B51DD"/>
    <w:rsid w:val="001B5A54"/>
    <w:rsid w:val="001B6477"/>
    <w:rsid w:val="001C2AB5"/>
    <w:rsid w:val="001C36DD"/>
    <w:rsid w:val="001C3828"/>
    <w:rsid w:val="001C3E9B"/>
    <w:rsid w:val="001C5319"/>
    <w:rsid w:val="001C5758"/>
    <w:rsid w:val="001C758A"/>
    <w:rsid w:val="001C7AF1"/>
    <w:rsid w:val="001D1385"/>
    <w:rsid w:val="001D28A8"/>
    <w:rsid w:val="001D2995"/>
    <w:rsid w:val="001D54C8"/>
    <w:rsid w:val="001D54C9"/>
    <w:rsid w:val="001D6AE0"/>
    <w:rsid w:val="001D6EA1"/>
    <w:rsid w:val="001E3DD5"/>
    <w:rsid w:val="001E4155"/>
    <w:rsid w:val="001E4568"/>
    <w:rsid w:val="001E45B8"/>
    <w:rsid w:val="001E46F2"/>
    <w:rsid w:val="001E56A1"/>
    <w:rsid w:val="001F011F"/>
    <w:rsid w:val="001F0679"/>
    <w:rsid w:val="001F29BC"/>
    <w:rsid w:val="001F70DA"/>
    <w:rsid w:val="001F712A"/>
    <w:rsid w:val="00201103"/>
    <w:rsid w:val="002025AA"/>
    <w:rsid w:val="0020301C"/>
    <w:rsid w:val="002035C2"/>
    <w:rsid w:val="00205C27"/>
    <w:rsid w:val="002063E5"/>
    <w:rsid w:val="00206458"/>
    <w:rsid w:val="002069EF"/>
    <w:rsid w:val="00207061"/>
    <w:rsid w:val="00207783"/>
    <w:rsid w:val="0021018A"/>
    <w:rsid w:val="00210C74"/>
    <w:rsid w:val="00211E12"/>
    <w:rsid w:val="00213EAA"/>
    <w:rsid w:val="00214056"/>
    <w:rsid w:val="00223378"/>
    <w:rsid w:val="00225354"/>
    <w:rsid w:val="002263BC"/>
    <w:rsid w:val="00226B6E"/>
    <w:rsid w:val="002278B3"/>
    <w:rsid w:val="00230994"/>
    <w:rsid w:val="00233A1C"/>
    <w:rsid w:val="002362BE"/>
    <w:rsid w:val="00240AC9"/>
    <w:rsid w:val="002419D9"/>
    <w:rsid w:val="0024272C"/>
    <w:rsid w:val="00243761"/>
    <w:rsid w:val="00245FE6"/>
    <w:rsid w:val="002509CC"/>
    <w:rsid w:val="00251DE0"/>
    <w:rsid w:val="00252D82"/>
    <w:rsid w:val="00261A41"/>
    <w:rsid w:val="00264CA2"/>
    <w:rsid w:val="00264F66"/>
    <w:rsid w:val="00265F9E"/>
    <w:rsid w:val="00266089"/>
    <w:rsid w:val="002672EB"/>
    <w:rsid w:val="002735F7"/>
    <w:rsid w:val="002748A0"/>
    <w:rsid w:val="00274BEE"/>
    <w:rsid w:val="002756D8"/>
    <w:rsid w:val="002770D9"/>
    <w:rsid w:val="002807FA"/>
    <w:rsid w:val="00280900"/>
    <w:rsid w:val="0028121A"/>
    <w:rsid w:val="002826F1"/>
    <w:rsid w:val="00286026"/>
    <w:rsid w:val="002864FB"/>
    <w:rsid w:val="00292EE6"/>
    <w:rsid w:val="00293A05"/>
    <w:rsid w:val="00295EB1"/>
    <w:rsid w:val="002A060B"/>
    <w:rsid w:val="002A10CA"/>
    <w:rsid w:val="002A5B8F"/>
    <w:rsid w:val="002A67EA"/>
    <w:rsid w:val="002A7400"/>
    <w:rsid w:val="002A774B"/>
    <w:rsid w:val="002A7C00"/>
    <w:rsid w:val="002B1AA1"/>
    <w:rsid w:val="002B2C16"/>
    <w:rsid w:val="002B4998"/>
    <w:rsid w:val="002C0202"/>
    <w:rsid w:val="002C214D"/>
    <w:rsid w:val="002C326A"/>
    <w:rsid w:val="002D6715"/>
    <w:rsid w:val="002D6A6E"/>
    <w:rsid w:val="002D6C36"/>
    <w:rsid w:val="002D7307"/>
    <w:rsid w:val="002E044B"/>
    <w:rsid w:val="002E05DB"/>
    <w:rsid w:val="002E4200"/>
    <w:rsid w:val="002E5358"/>
    <w:rsid w:val="002E5572"/>
    <w:rsid w:val="002E639E"/>
    <w:rsid w:val="002F0A32"/>
    <w:rsid w:val="002F0B83"/>
    <w:rsid w:val="002F1D4B"/>
    <w:rsid w:val="002F32A5"/>
    <w:rsid w:val="0030059A"/>
    <w:rsid w:val="00300F7E"/>
    <w:rsid w:val="0030151B"/>
    <w:rsid w:val="00302225"/>
    <w:rsid w:val="003027E1"/>
    <w:rsid w:val="00302D58"/>
    <w:rsid w:val="00305168"/>
    <w:rsid w:val="003057C1"/>
    <w:rsid w:val="0030737E"/>
    <w:rsid w:val="00307F2B"/>
    <w:rsid w:val="00310165"/>
    <w:rsid w:val="00315579"/>
    <w:rsid w:val="00325061"/>
    <w:rsid w:val="0032570C"/>
    <w:rsid w:val="003304A0"/>
    <w:rsid w:val="003309DD"/>
    <w:rsid w:val="00334093"/>
    <w:rsid w:val="00334594"/>
    <w:rsid w:val="00337539"/>
    <w:rsid w:val="00341BB2"/>
    <w:rsid w:val="00343896"/>
    <w:rsid w:val="0034471A"/>
    <w:rsid w:val="00350FFD"/>
    <w:rsid w:val="00361CA1"/>
    <w:rsid w:val="00362565"/>
    <w:rsid w:val="00365480"/>
    <w:rsid w:val="003661E9"/>
    <w:rsid w:val="003663FE"/>
    <w:rsid w:val="00367804"/>
    <w:rsid w:val="00370F72"/>
    <w:rsid w:val="00373642"/>
    <w:rsid w:val="00374375"/>
    <w:rsid w:val="00380A35"/>
    <w:rsid w:val="00383227"/>
    <w:rsid w:val="00390B83"/>
    <w:rsid w:val="003A0266"/>
    <w:rsid w:val="003A37AC"/>
    <w:rsid w:val="003A5188"/>
    <w:rsid w:val="003A623B"/>
    <w:rsid w:val="003B10FE"/>
    <w:rsid w:val="003B1CCC"/>
    <w:rsid w:val="003B22A0"/>
    <w:rsid w:val="003B26FE"/>
    <w:rsid w:val="003B3931"/>
    <w:rsid w:val="003B5234"/>
    <w:rsid w:val="003B5656"/>
    <w:rsid w:val="003C2D7F"/>
    <w:rsid w:val="003C3296"/>
    <w:rsid w:val="003C4C11"/>
    <w:rsid w:val="003C6504"/>
    <w:rsid w:val="003C7C97"/>
    <w:rsid w:val="003D035C"/>
    <w:rsid w:val="003D34D5"/>
    <w:rsid w:val="003D3D07"/>
    <w:rsid w:val="003D55C9"/>
    <w:rsid w:val="003E059F"/>
    <w:rsid w:val="003E6089"/>
    <w:rsid w:val="003F08E8"/>
    <w:rsid w:val="003F6555"/>
    <w:rsid w:val="003F6CAF"/>
    <w:rsid w:val="0040106C"/>
    <w:rsid w:val="00406D24"/>
    <w:rsid w:val="004078EA"/>
    <w:rsid w:val="00410496"/>
    <w:rsid w:val="004105DF"/>
    <w:rsid w:val="00410FF9"/>
    <w:rsid w:val="00411287"/>
    <w:rsid w:val="00411642"/>
    <w:rsid w:val="004117B6"/>
    <w:rsid w:val="00411B3E"/>
    <w:rsid w:val="00413397"/>
    <w:rsid w:val="00414086"/>
    <w:rsid w:val="004145D1"/>
    <w:rsid w:val="00415C96"/>
    <w:rsid w:val="004165A8"/>
    <w:rsid w:val="0042026B"/>
    <w:rsid w:val="00421101"/>
    <w:rsid w:val="0042170A"/>
    <w:rsid w:val="00426507"/>
    <w:rsid w:val="00427619"/>
    <w:rsid w:val="00427E5C"/>
    <w:rsid w:val="0043182E"/>
    <w:rsid w:val="00432D50"/>
    <w:rsid w:val="00434001"/>
    <w:rsid w:val="00434578"/>
    <w:rsid w:val="0043472A"/>
    <w:rsid w:val="004418BF"/>
    <w:rsid w:val="00446D7A"/>
    <w:rsid w:val="00450F63"/>
    <w:rsid w:val="004524B9"/>
    <w:rsid w:val="0045350B"/>
    <w:rsid w:val="00455085"/>
    <w:rsid w:val="00455E49"/>
    <w:rsid w:val="00457221"/>
    <w:rsid w:val="004576CB"/>
    <w:rsid w:val="00461AE7"/>
    <w:rsid w:val="00464049"/>
    <w:rsid w:val="00466141"/>
    <w:rsid w:val="004723CA"/>
    <w:rsid w:val="00474CB3"/>
    <w:rsid w:val="00475911"/>
    <w:rsid w:val="00481D1D"/>
    <w:rsid w:val="00482D1B"/>
    <w:rsid w:val="00482F5B"/>
    <w:rsid w:val="00483C77"/>
    <w:rsid w:val="00485510"/>
    <w:rsid w:val="004855D4"/>
    <w:rsid w:val="00486D72"/>
    <w:rsid w:val="00486F2E"/>
    <w:rsid w:val="00490A16"/>
    <w:rsid w:val="0049449C"/>
    <w:rsid w:val="00494AD1"/>
    <w:rsid w:val="004961A3"/>
    <w:rsid w:val="00497359"/>
    <w:rsid w:val="004A45EC"/>
    <w:rsid w:val="004A74DD"/>
    <w:rsid w:val="004B3EA3"/>
    <w:rsid w:val="004B4C54"/>
    <w:rsid w:val="004B65AD"/>
    <w:rsid w:val="004C0C8B"/>
    <w:rsid w:val="004C162F"/>
    <w:rsid w:val="004C4043"/>
    <w:rsid w:val="004C5DDA"/>
    <w:rsid w:val="004C5DFD"/>
    <w:rsid w:val="004C6C6B"/>
    <w:rsid w:val="004D513F"/>
    <w:rsid w:val="004D5586"/>
    <w:rsid w:val="004D5A3D"/>
    <w:rsid w:val="004E1BF8"/>
    <w:rsid w:val="004E36C6"/>
    <w:rsid w:val="004E4A7E"/>
    <w:rsid w:val="004E4B8C"/>
    <w:rsid w:val="004E5CC3"/>
    <w:rsid w:val="004E5FBD"/>
    <w:rsid w:val="004E7D49"/>
    <w:rsid w:val="004F2E40"/>
    <w:rsid w:val="004F335B"/>
    <w:rsid w:val="004F443D"/>
    <w:rsid w:val="004F4A47"/>
    <w:rsid w:val="00502BC7"/>
    <w:rsid w:val="00503458"/>
    <w:rsid w:val="005047F3"/>
    <w:rsid w:val="00504876"/>
    <w:rsid w:val="00505148"/>
    <w:rsid w:val="0050532B"/>
    <w:rsid w:val="00505AF7"/>
    <w:rsid w:val="005069B5"/>
    <w:rsid w:val="00507268"/>
    <w:rsid w:val="005116DC"/>
    <w:rsid w:val="00512CE3"/>
    <w:rsid w:val="005155C7"/>
    <w:rsid w:val="00520201"/>
    <w:rsid w:val="00521722"/>
    <w:rsid w:val="005251D8"/>
    <w:rsid w:val="00526026"/>
    <w:rsid w:val="00531AAC"/>
    <w:rsid w:val="00531E0D"/>
    <w:rsid w:val="00533C86"/>
    <w:rsid w:val="0054029E"/>
    <w:rsid w:val="005404D2"/>
    <w:rsid w:val="00540696"/>
    <w:rsid w:val="005412B9"/>
    <w:rsid w:val="00541C8C"/>
    <w:rsid w:val="005428C3"/>
    <w:rsid w:val="00542F21"/>
    <w:rsid w:val="00543F4A"/>
    <w:rsid w:val="00545487"/>
    <w:rsid w:val="00546AE8"/>
    <w:rsid w:val="00547498"/>
    <w:rsid w:val="00556CC0"/>
    <w:rsid w:val="00560488"/>
    <w:rsid w:val="00561523"/>
    <w:rsid w:val="00563539"/>
    <w:rsid w:val="005645F9"/>
    <w:rsid w:val="005670F3"/>
    <w:rsid w:val="00567CFF"/>
    <w:rsid w:val="00571D53"/>
    <w:rsid w:val="00573877"/>
    <w:rsid w:val="00575EE7"/>
    <w:rsid w:val="00576869"/>
    <w:rsid w:val="00581E8E"/>
    <w:rsid w:val="00585EE8"/>
    <w:rsid w:val="005866E8"/>
    <w:rsid w:val="00592C81"/>
    <w:rsid w:val="00592D3B"/>
    <w:rsid w:val="00596657"/>
    <w:rsid w:val="0059691A"/>
    <w:rsid w:val="005A5BB0"/>
    <w:rsid w:val="005A7E04"/>
    <w:rsid w:val="005B09D4"/>
    <w:rsid w:val="005B6347"/>
    <w:rsid w:val="005B7328"/>
    <w:rsid w:val="005C0383"/>
    <w:rsid w:val="005C15FD"/>
    <w:rsid w:val="005C1952"/>
    <w:rsid w:val="005C2084"/>
    <w:rsid w:val="005C3503"/>
    <w:rsid w:val="005C47C8"/>
    <w:rsid w:val="005C4F82"/>
    <w:rsid w:val="005C6C9A"/>
    <w:rsid w:val="005D2BB3"/>
    <w:rsid w:val="005E1A58"/>
    <w:rsid w:val="005E6496"/>
    <w:rsid w:val="005F3638"/>
    <w:rsid w:val="005F3652"/>
    <w:rsid w:val="005F77A4"/>
    <w:rsid w:val="00600E5E"/>
    <w:rsid w:val="00602F03"/>
    <w:rsid w:val="00604E4D"/>
    <w:rsid w:val="00605F75"/>
    <w:rsid w:val="006061EC"/>
    <w:rsid w:val="00606460"/>
    <w:rsid w:val="00607713"/>
    <w:rsid w:val="00612ED4"/>
    <w:rsid w:val="00613A2B"/>
    <w:rsid w:val="006165F5"/>
    <w:rsid w:val="006174BF"/>
    <w:rsid w:val="00621BDD"/>
    <w:rsid w:val="00622956"/>
    <w:rsid w:val="00622C65"/>
    <w:rsid w:val="0062391C"/>
    <w:rsid w:val="00625581"/>
    <w:rsid w:val="006255D4"/>
    <w:rsid w:val="00625724"/>
    <w:rsid w:val="00625A5A"/>
    <w:rsid w:val="00625B46"/>
    <w:rsid w:val="00626A1A"/>
    <w:rsid w:val="00635F9D"/>
    <w:rsid w:val="006407AB"/>
    <w:rsid w:val="0064272F"/>
    <w:rsid w:val="00645A82"/>
    <w:rsid w:val="00646194"/>
    <w:rsid w:val="0064775F"/>
    <w:rsid w:val="00647DB6"/>
    <w:rsid w:val="00652D1B"/>
    <w:rsid w:val="00653CB9"/>
    <w:rsid w:val="00654493"/>
    <w:rsid w:val="00656058"/>
    <w:rsid w:val="00656A70"/>
    <w:rsid w:val="00660767"/>
    <w:rsid w:val="006701A7"/>
    <w:rsid w:val="006710FF"/>
    <w:rsid w:val="0067153A"/>
    <w:rsid w:val="00675A22"/>
    <w:rsid w:val="00675ADD"/>
    <w:rsid w:val="00676F32"/>
    <w:rsid w:val="00680180"/>
    <w:rsid w:val="006865C6"/>
    <w:rsid w:val="00686E30"/>
    <w:rsid w:val="00687476"/>
    <w:rsid w:val="00687AEE"/>
    <w:rsid w:val="00692C4E"/>
    <w:rsid w:val="0069317B"/>
    <w:rsid w:val="00693445"/>
    <w:rsid w:val="00693FCF"/>
    <w:rsid w:val="00696026"/>
    <w:rsid w:val="00697B14"/>
    <w:rsid w:val="006A0270"/>
    <w:rsid w:val="006A2B63"/>
    <w:rsid w:val="006A45F2"/>
    <w:rsid w:val="006A4CB2"/>
    <w:rsid w:val="006A516B"/>
    <w:rsid w:val="006A5627"/>
    <w:rsid w:val="006B25B1"/>
    <w:rsid w:val="006B56AD"/>
    <w:rsid w:val="006C038D"/>
    <w:rsid w:val="006C082F"/>
    <w:rsid w:val="006C279A"/>
    <w:rsid w:val="006D1E27"/>
    <w:rsid w:val="006D5B5A"/>
    <w:rsid w:val="006D7232"/>
    <w:rsid w:val="006E41EB"/>
    <w:rsid w:val="006E6B5D"/>
    <w:rsid w:val="006F08EB"/>
    <w:rsid w:val="006F2FF6"/>
    <w:rsid w:val="006F45A5"/>
    <w:rsid w:val="007021FB"/>
    <w:rsid w:val="00702C29"/>
    <w:rsid w:val="007060B2"/>
    <w:rsid w:val="00706C1A"/>
    <w:rsid w:val="00707265"/>
    <w:rsid w:val="00707428"/>
    <w:rsid w:val="0070746C"/>
    <w:rsid w:val="00715432"/>
    <w:rsid w:val="00716108"/>
    <w:rsid w:val="00725257"/>
    <w:rsid w:val="00727376"/>
    <w:rsid w:val="00727C46"/>
    <w:rsid w:val="007301B0"/>
    <w:rsid w:val="00730482"/>
    <w:rsid w:val="007308B1"/>
    <w:rsid w:val="0073314F"/>
    <w:rsid w:val="00736E6E"/>
    <w:rsid w:val="00751F7F"/>
    <w:rsid w:val="00752B9B"/>
    <w:rsid w:val="0075320E"/>
    <w:rsid w:val="00754868"/>
    <w:rsid w:val="00756531"/>
    <w:rsid w:val="00760346"/>
    <w:rsid w:val="007608A7"/>
    <w:rsid w:val="00761D42"/>
    <w:rsid w:val="0076208F"/>
    <w:rsid w:val="00763FA5"/>
    <w:rsid w:val="00764F2D"/>
    <w:rsid w:val="0076622D"/>
    <w:rsid w:val="00766B14"/>
    <w:rsid w:val="0076706A"/>
    <w:rsid w:val="00767E92"/>
    <w:rsid w:val="00773043"/>
    <w:rsid w:val="00773DBB"/>
    <w:rsid w:val="00773E90"/>
    <w:rsid w:val="007755CF"/>
    <w:rsid w:val="007760A9"/>
    <w:rsid w:val="00776338"/>
    <w:rsid w:val="007766FA"/>
    <w:rsid w:val="00776B87"/>
    <w:rsid w:val="007775C8"/>
    <w:rsid w:val="00777E5C"/>
    <w:rsid w:val="0078061F"/>
    <w:rsid w:val="00780D2F"/>
    <w:rsid w:val="00784980"/>
    <w:rsid w:val="0078538D"/>
    <w:rsid w:val="007904F5"/>
    <w:rsid w:val="00791AD9"/>
    <w:rsid w:val="00792469"/>
    <w:rsid w:val="00792755"/>
    <w:rsid w:val="007946BA"/>
    <w:rsid w:val="0079597E"/>
    <w:rsid w:val="007966C0"/>
    <w:rsid w:val="007A0995"/>
    <w:rsid w:val="007A0C4A"/>
    <w:rsid w:val="007A3E6A"/>
    <w:rsid w:val="007B44DF"/>
    <w:rsid w:val="007B502B"/>
    <w:rsid w:val="007B521C"/>
    <w:rsid w:val="007C0205"/>
    <w:rsid w:val="007C1B72"/>
    <w:rsid w:val="007C7342"/>
    <w:rsid w:val="007D11AA"/>
    <w:rsid w:val="007D581C"/>
    <w:rsid w:val="007D63E0"/>
    <w:rsid w:val="007D64A5"/>
    <w:rsid w:val="007D64A8"/>
    <w:rsid w:val="007D6619"/>
    <w:rsid w:val="007E3E73"/>
    <w:rsid w:val="007F1BCE"/>
    <w:rsid w:val="007F1C54"/>
    <w:rsid w:val="007F205D"/>
    <w:rsid w:val="007F2C0E"/>
    <w:rsid w:val="007F4B49"/>
    <w:rsid w:val="00803033"/>
    <w:rsid w:val="00803BA5"/>
    <w:rsid w:val="00805876"/>
    <w:rsid w:val="00805CDD"/>
    <w:rsid w:val="00806103"/>
    <w:rsid w:val="008101E7"/>
    <w:rsid w:val="00813554"/>
    <w:rsid w:val="008139D7"/>
    <w:rsid w:val="00814647"/>
    <w:rsid w:val="00815D45"/>
    <w:rsid w:val="00816A2D"/>
    <w:rsid w:val="00820BD7"/>
    <w:rsid w:val="00820DAB"/>
    <w:rsid w:val="00822D18"/>
    <w:rsid w:val="00830F4E"/>
    <w:rsid w:val="0083375C"/>
    <w:rsid w:val="00836A64"/>
    <w:rsid w:val="00836AD9"/>
    <w:rsid w:val="0083742C"/>
    <w:rsid w:val="00840136"/>
    <w:rsid w:val="0084118F"/>
    <w:rsid w:val="00844B2D"/>
    <w:rsid w:val="0084611F"/>
    <w:rsid w:val="00847A88"/>
    <w:rsid w:val="00850473"/>
    <w:rsid w:val="00850E5E"/>
    <w:rsid w:val="008551EC"/>
    <w:rsid w:val="00860F27"/>
    <w:rsid w:val="00861679"/>
    <w:rsid w:val="00862390"/>
    <w:rsid w:val="00863E15"/>
    <w:rsid w:val="00866CC7"/>
    <w:rsid w:val="00867873"/>
    <w:rsid w:val="00877D6F"/>
    <w:rsid w:val="00880FE0"/>
    <w:rsid w:val="008813CA"/>
    <w:rsid w:val="008823DF"/>
    <w:rsid w:val="00883067"/>
    <w:rsid w:val="00885EAE"/>
    <w:rsid w:val="00894683"/>
    <w:rsid w:val="00895616"/>
    <w:rsid w:val="008968AA"/>
    <w:rsid w:val="00897914"/>
    <w:rsid w:val="008A0833"/>
    <w:rsid w:val="008A42A0"/>
    <w:rsid w:val="008A4534"/>
    <w:rsid w:val="008A59D8"/>
    <w:rsid w:val="008A6186"/>
    <w:rsid w:val="008A7A54"/>
    <w:rsid w:val="008B013B"/>
    <w:rsid w:val="008B06ED"/>
    <w:rsid w:val="008B4C70"/>
    <w:rsid w:val="008C7222"/>
    <w:rsid w:val="008D3B3E"/>
    <w:rsid w:val="008E1768"/>
    <w:rsid w:val="008E22E5"/>
    <w:rsid w:val="008E3BF1"/>
    <w:rsid w:val="008E472C"/>
    <w:rsid w:val="008E5004"/>
    <w:rsid w:val="008F3357"/>
    <w:rsid w:val="008F3BA7"/>
    <w:rsid w:val="008F59E2"/>
    <w:rsid w:val="00900B94"/>
    <w:rsid w:val="009044F2"/>
    <w:rsid w:val="00904826"/>
    <w:rsid w:val="00904D6A"/>
    <w:rsid w:val="0090771A"/>
    <w:rsid w:val="009132BF"/>
    <w:rsid w:val="009167BC"/>
    <w:rsid w:val="009227DF"/>
    <w:rsid w:val="00931AB2"/>
    <w:rsid w:val="009376A9"/>
    <w:rsid w:val="00937ECA"/>
    <w:rsid w:val="00943178"/>
    <w:rsid w:val="00943E28"/>
    <w:rsid w:val="009443B2"/>
    <w:rsid w:val="0094559C"/>
    <w:rsid w:val="00945B6D"/>
    <w:rsid w:val="00961383"/>
    <w:rsid w:val="00961F61"/>
    <w:rsid w:val="009644CE"/>
    <w:rsid w:val="0096551C"/>
    <w:rsid w:val="00966082"/>
    <w:rsid w:val="00966D86"/>
    <w:rsid w:val="0097095D"/>
    <w:rsid w:val="00975473"/>
    <w:rsid w:val="0097629C"/>
    <w:rsid w:val="00980382"/>
    <w:rsid w:val="00982EF2"/>
    <w:rsid w:val="0098310A"/>
    <w:rsid w:val="00983BFD"/>
    <w:rsid w:val="00984F0B"/>
    <w:rsid w:val="00987E68"/>
    <w:rsid w:val="00991264"/>
    <w:rsid w:val="00992280"/>
    <w:rsid w:val="00992672"/>
    <w:rsid w:val="00993850"/>
    <w:rsid w:val="009976FE"/>
    <w:rsid w:val="00997D32"/>
    <w:rsid w:val="009A107E"/>
    <w:rsid w:val="009A146B"/>
    <w:rsid w:val="009A44CB"/>
    <w:rsid w:val="009A69AF"/>
    <w:rsid w:val="009A7D5F"/>
    <w:rsid w:val="009B165D"/>
    <w:rsid w:val="009B2995"/>
    <w:rsid w:val="009B4DDC"/>
    <w:rsid w:val="009B60EF"/>
    <w:rsid w:val="009C238A"/>
    <w:rsid w:val="009C7FE5"/>
    <w:rsid w:val="009D0D3A"/>
    <w:rsid w:val="009D35F6"/>
    <w:rsid w:val="009D4B91"/>
    <w:rsid w:val="009D576B"/>
    <w:rsid w:val="009E25B4"/>
    <w:rsid w:val="009E5115"/>
    <w:rsid w:val="009E7039"/>
    <w:rsid w:val="009E7D71"/>
    <w:rsid w:val="009F2EB8"/>
    <w:rsid w:val="009F32D0"/>
    <w:rsid w:val="009F7192"/>
    <w:rsid w:val="00A01361"/>
    <w:rsid w:val="00A05D10"/>
    <w:rsid w:val="00A11A73"/>
    <w:rsid w:val="00A1242B"/>
    <w:rsid w:val="00A1606C"/>
    <w:rsid w:val="00A16649"/>
    <w:rsid w:val="00A20725"/>
    <w:rsid w:val="00A223AD"/>
    <w:rsid w:val="00A237B8"/>
    <w:rsid w:val="00A2383C"/>
    <w:rsid w:val="00A27463"/>
    <w:rsid w:val="00A27B6F"/>
    <w:rsid w:val="00A35C51"/>
    <w:rsid w:val="00A40B46"/>
    <w:rsid w:val="00A44F12"/>
    <w:rsid w:val="00A4526B"/>
    <w:rsid w:val="00A5141E"/>
    <w:rsid w:val="00A530DA"/>
    <w:rsid w:val="00A56E58"/>
    <w:rsid w:val="00A57B6D"/>
    <w:rsid w:val="00A63FE1"/>
    <w:rsid w:val="00A6588D"/>
    <w:rsid w:val="00A66865"/>
    <w:rsid w:val="00A67D68"/>
    <w:rsid w:val="00A72618"/>
    <w:rsid w:val="00A731D3"/>
    <w:rsid w:val="00A75B80"/>
    <w:rsid w:val="00A80FFF"/>
    <w:rsid w:val="00A81600"/>
    <w:rsid w:val="00A82218"/>
    <w:rsid w:val="00A87811"/>
    <w:rsid w:val="00A90A6E"/>
    <w:rsid w:val="00A93C9B"/>
    <w:rsid w:val="00A95012"/>
    <w:rsid w:val="00AA0DC0"/>
    <w:rsid w:val="00AA27E6"/>
    <w:rsid w:val="00AA2B8A"/>
    <w:rsid w:val="00AA61E6"/>
    <w:rsid w:val="00AA68C3"/>
    <w:rsid w:val="00AB1DF3"/>
    <w:rsid w:val="00AB3D8F"/>
    <w:rsid w:val="00AB4804"/>
    <w:rsid w:val="00AB4C44"/>
    <w:rsid w:val="00AB5B9D"/>
    <w:rsid w:val="00AB6C53"/>
    <w:rsid w:val="00AC3F1E"/>
    <w:rsid w:val="00AC5E8B"/>
    <w:rsid w:val="00AC627C"/>
    <w:rsid w:val="00AD4BE3"/>
    <w:rsid w:val="00AD5CA1"/>
    <w:rsid w:val="00AE0328"/>
    <w:rsid w:val="00AE11BB"/>
    <w:rsid w:val="00AE2EE8"/>
    <w:rsid w:val="00AE68EA"/>
    <w:rsid w:val="00AE7AAD"/>
    <w:rsid w:val="00AF0154"/>
    <w:rsid w:val="00AF0420"/>
    <w:rsid w:val="00AF0918"/>
    <w:rsid w:val="00AF17A3"/>
    <w:rsid w:val="00AF1E30"/>
    <w:rsid w:val="00AF27FB"/>
    <w:rsid w:val="00AF3516"/>
    <w:rsid w:val="00AF64D9"/>
    <w:rsid w:val="00AF715F"/>
    <w:rsid w:val="00B006C2"/>
    <w:rsid w:val="00B00782"/>
    <w:rsid w:val="00B008DF"/>
    <w:rsid w:val="00B042A0"/>
    <w:rsid w:val="00B10A48"/>
    <w:rsid w:val="00B12488"/>
    <w:rsid w:val="00B16507"/>
    <w:rsid w:val="00B16BB6"/>
    <w:rsid w:val="00B22DB6"/>
    <w:rsid w:val="00B25364"/>
    <w:rsid w:val="00B25C0C"/>
    <w:rsid w:val="00B27AC4"/>
    <w:rsid w:val="00B31BAA"/>
    <w:rsid w:val="00B32445"/>
    <w:rsid w:val="00B32483"/>
    <w:rsid w:val="00B33EE7"/>
    <w:rsid w:val="00B34C46"/>
    <w:rsid w:val="00B363DF"/>
    <w:rsid w:val="00B404F1"/>
    <w:rsid w:val="00B42A00"/>
    <w:rsid w:val="00B43654"/>
    <w:rsid w:val="00B476C7"/>
    <w:rsid w:val="00B50178"/>
    <w:rsid w:val="00B52AD7"/>
    <w:rsid w:val="00B53060"/>
    <w:rsid w:val="00B56DF7"/>
    <w:rsid w:val="00B601D1"/>
    <w:rsid w:val="00B636E1"/>
    <w:rsid w:val="00B64069"/>
    <w:rsid w:val="00B64659"/>
    <w:rsid w:val="00B65D66"/>
    <w:rsid w:val="00B6659C"/>
    <w:rsid w:val="00B66FFA"/>
    <w:rsid w:val="00B71705"/>
    <w:rsid w:val="00B7413D"/>
    <w:rsid w:val="00B74335"/>
    <w:rsid w:val="00B75446"/>
    <w:rsid w:val="00B7562D"/>
    <w:rsid w:val="00B82209"/>
    <w:rsid w:val="00B82A31"/>
    <w:rsid w:val="00B8457B"/>
    <w:rsid w:val="00B84AF6"/>
    <w:rsid w:val="00B84F30"/>
    <w:rsid w:val="00B85EE4"/>
    <w:rsid w:val="00B87EBD"/>
    <w:rsid w:val="00B91A77"/>
    <w:rsid w:val="00B928DF"/>
    <w:rsid w:val="00B92CFA"/>
    <w:rsid w:val="00B95B71"/>
    <w:rsid w:val="00B97899"/>
    <w:rsid w:val="00BA062C"/>
    <w:rsid w:val="00BA0753"/>
    <w:rsid w:val="00BA3F8E"/>
    <w:rsid w:val="00BA5463"/>
    <w:rsid w:val="00BA5681"/>
    <w:rsid w:val="00BB1C48"/>
    <w:rsid w:val="00BB1E69"/>
    <w:rsid w:val="00BB3FAA"/>
    <w:rsid w:val="00BB440C"/>
    <w:rsid w:val="00BB7341"/>
    <w:rsid w:val="00BC063C"/>
    <w:rsid w:val="00BC2D30"/>
    <w:rsid w:val="00BC3358"/>
    <w:rsid w:val="00BC7CB3"/>
    <w:rsid w:val="00BD0D2B"/>
    <w:rsid w:val="00BD1F5D"/>
    <w:rsid w:val="00BD3026"/>
    <w:rsid w:val="00BD7F84"/>
    <w:rsid w:val="00BE152B"/>
    <w:rsid w:val="00BE2E79"/>
    <w:rsid w:val="00BE384C"/>
    <w:rsid w:val="00BE4657"/>
    <w:rsid w:val="00BE5821"/>
    <w:rsid w:val="00BE598D"/>
    <w:rsid w:val="00BE626A"/>
    <w:rsid w:val="00BF2535"/>
    <w:rsid w:val="00BF266C"/>
    <w:rsid w:val="00BF2C95"/>
    <w:rsid w:val="00BF341A"/>
    <w:rsid w:val="00BF3F2E"/>
    <w:rsid w:val="00BF461B"/>
    <w:rsid w:val="00BF47BD"/>
    <w:rsid w:val="00BF620F"/>
    <w:rsid w:val="00C0071B"/>
    <w:rsid w:val="00C0136B"/>
    <w:rsid w:val="00C01B1E"/>
    <w:rsid w:val="00C02D6A"/>
    <w:rsid w:val="00C03979"/>
    <w:rsid w:val="00C03E97"/>
    <w:rsid w:val="00C048C9"/>
    <w:rsid w:val="00C0516C"/>
    <w:rsid w:val="00C056E6"/>
    <w:rsid w:val="00C06A1A"/>
    <w:rsid w:val="00C14559"/>
    <w:rsid w:val="00C17A21"/>
    <w:rsid w:val="00C26C26"/>
    <w:rsid w:val="00C31676"/>
    <w:rsid w:val="00C33C87"/>
    <w:rsid w:val="00C3471D"/>
    <w:rsid w:val="00C35E58"/>
    <w:rsid w:val="00C376B2"/>
    <w:rsid w:val="00C40208"/>
    <w:rsid w:val="00C43388"/>
    <w:rsid w:val="00C43E4B"/>
    <w:rsid w:val="00C4520B"/>
    <w:rsid w:val="00C45646"/>
    <w:rsid w:val="00C456F2"/>
    <w:rsid w:val="00C463DE"/>
    <w:rsid w:val="00C47FE7"/>
    <w:rsid w:val="00C51340"/>
    <w:rsid w:val="00C524F9"/>
    <w:rsid w:val="00C55E21"/>
    <w:rsid w:val="00C5634F"/>
    <w:rsid w:val="00C61A73"/>
    <w:rsid w:val="00C66A46"/>
    <w:rsid w:val="00C77589"/>
    <w:rsid w:val="00C777BF"/>
    <w:rsid w:val="00C77E4B"/>
    <w:rsid w:val="00C80F34"/>
    <w:rsid w:val="00C82137"/>
    <w:rsid w:val="00C82430"/>
    <w:rsid w:val="00C83FE2"/>
    <w:rsid w:val="00C8428D"/>
    <w:rsid w:val="00C846BA"/>
    <w:rsid w:val="00C875CF"/>
    <w:rsid w:val="00C92E1B"/>
    <w:rsid w:val="00C973C3"/>
    <w:rsid w:val="00CA06AF"/>
    <w:rsid w:val="00CA27C6"/>
    <w:rsid w:val="00CA3B2B"/>
    <w:rsid w:val="00CA43EE"/>
    <w:rsid w:val="00CB2376"/>
    <w:rsid w:val="00CB3ECA"/>
    <w:rsid w:val="00CB6363"/>
    <w:rsid w:val="00CB796E"/>
    <w:rsid w:val="00CC5C12"/>
    <w:rsid w:val="00CD41C0"/>
    <w:rsid w:val="00CD44B1"/>
    <w:rsid w:val="00CD58A0"/>
    <w:rsid w:val="00CD65C0"/>
    <w:rsid w:val="00CE4562"/>
    <w:rsid w:val="00CE62CA"/>
    <w:rsid w:val="00CE6B00"/>
    <w:rsid w:val="00CE79E1"/>
    <w:rsid w:val="00CF5E80"/>
    <w:rsid w:val="00D006E2"/>
    <w:rsid w:val="00D009A3"/>
    <w:rsid w:val="00D032D2"/>
    <w:rsid w:val="00D06D0C"/>
    <w:rsid w:val="00D12F85"/>
    <w:rsid w:val="00D15B33"/>
    <w:rsid w:val="00D16C60"/>
    <w:rsid w:val="00D16CA0"/>
    <w:rsid w:val="00D17508"/>
    <w:rsid w:val="00D22BA7"/>
    <w:rsid w:val="00D30262"/>
    <w:rsid w:val="00D30BE8"/>
    <w:rsid w:val="00D30C83"/>
    <w:rsid w:val="00D325E3"/>
    <w:rsid w:val="00D32F95"/>
    <w:rsid w:val="00D372FD"/>
    <w:rsid w:val="00D37645"/>
    <w:rsid w:val="00D42B9E"/>
    <w:rsid w:val="00D4352F"/>
    <w:rsid w:val="00D43CBC"/>
    <w:rsid w:val="00D46653"/>
    <w:rsid w:val="00D4745A"/>
    <w:rsid w:val="00D520BF"/>
    <w:rsid w:val="00D531AA"/>
    <w:rsid w:val="00D542D9"/>
    <w:rsid w:val="00D55C55"/>
    <w:rsid w:val="00D606A1"/>
    <w:rsid w:val="00D64474"/>
    <w:rsid w:val="00D66814"/>
    <w:rsid w:val="00D6682B"/>
    <w:rsid w:val="00D75398"/>
    <w:rsid w:val="00D75433"/>
    <w:rsid w:val="00D7648B"/>
    <w:rsid w:val="00D80E9B"/>
    <w:rsid w:val="00D8173A"/>
    <w:rsid w:val="00D82757"/>
    <w:rsid w:val="00D83727"/>
    <w:rsid w:val="00D83B4D"/>
    <w:rsid w:val="00D83CAD"/>
    <w:rsid w:val="00D83D9A"/>
    <w:rsid w:val="00D84537"/>
    <w:rsid w:val="00D8503F"/>
    <w:rsid w:val="00D911F6"/>
    <w:rsid w:val="00D92D04"/>
    <w:rsid w:val="00D93200"/>
    <w:rsid w:val="00D93213"/>
    <w:rsid w:val="00D935EE"/>
    <w:rsid w:val="00D972F9"/>
    <w:rsid w:val="00DA00C9"/>
    <w:rsid w:val="00DA5602"/>
    <w:rsid w:val="00DA564E"/>
    <w:rsid w:val="00DA636C"/>
    <w:rsid w:val="00DB0379"/>
    <w:rsid w:val="00DB0911"/>
    <w:rsid w:val="00DB176B"/>
    <w:rsid w:val="00DC27E2"/>
    <w:rsid w:val="00DC35A0"/>
    <w:rsid w:val="00DC3EEC"/>
    <w:rsid w:val="00DD3828"/>
    <w:rsid w:val="00DD4D1A"/>
    <w:rsid w:val="00DD5364"/>
    <w:rsid w:val="00DD5975"/>
    <w:rsid w:val="00DE1AA9"/>
    <w:rsid w:val="00DF0872"/>
    <w:rsid w:val="00DF3AC1"/>
    <w:rsid w:val="00DF5FC8"/>
    <w:rsid w:val="00E01D8F"/>
    <w:rsid w:val="00E01F42"/>
    <w:rsid w:val="00E02407"/>
    <w:rsid w:val="00E033D0"/>
    <w:rsid w:val="00E0579B"/>
    <w:rsid w:val="00E10BC0"/>
    <w:rsid w:val="00E12769"/>
    <w:rsid w:val="00E12908"/>
    <w:rsid w:val="00E13683"/>
    <w:rsid w:val="00E14A4E"/>
    <w:rsid w:val="00E14B9D"/>
    <w:rsid w:val="00E1642F"/>
    <w:rsid w:val="00E1650B"/>
    <w:rsid w:val="00E17F9E"/>
    <w:rsid w:val="00E20A50"/>
    <w:rsid w:val="00E25A56"/>
    <w:rsid w:val="00E3195E"/>
    <w:rsid w:val="00E3325D"/>
    <w:rsid w:val="00E33FBF"/>
    <w:rsid w:val="00E35539"/>
    <w:rsid w:val="00E361DA"/>
    <w:rsid w:val="00E36F3A"/>
    <w:rsid w:val="00E3714F"/>
    <w:rsid w:val="00E43B7E"/>
    <w:rsid w:val="00E44741"/>
    <w:rsid w:val="00E450AF"/>
    <w:rsid w:val="00E457CE"/>
    <w:rsid w:val="00E50635"/>
    <w:rsid w:val="00E53120"/>
    <w:rsid w:val="00E5628B"/>
    <w:rsid w:val="00E571FA"/>
    <w:rsid w:val="00E57930"/>
    <w:rsid w:val="00E60E27"/>
    <w:rsid w:val="00E623C9"/>
    <w:rsid w:val="00E65F8B"/>
    <w:rsid w:val="00E66D1B"/>
    <w:rsid w:val="00E70172"/>
    <w:rsid w:val="00E711D7"/>
    <w:rsid w:val="00E71206"/>
    <w:rsid w:val="00E71E6E"/>
    <w:rsid w:val="00E80444"/>
    <w:rsid w:val="00E80654"/>
    <w:rsid w:val="00E84508"/>
    <w:rsid w:val="00E92291"/>
    <w:rsid w:val="00E93573"/>
    <w:rsid w:val="00E937C8"/>
    <w:rsid w:val="00E9591F"/>
    <w:rsid w:val="00EA013D"/>
    <w:rsid w:val="00EA10B3"/>
    <w:rsid w:val="00EA58CF"/>
    <w:rsid w:val="00EB0F70"/>
    <w:rsid w:val="00EB23A2"/>
    <w:rsid w:val="00EB332E"/>
    <w:rsid w:val="00EB459B"/>
    <w:rsid w:val="00EB4B27"/>
    <w:rsid w:val="00EB6D9F"/>
    <w:rsid w:val="00EB759F"/>
    <w:rsid w:val="00EC0940"/>
    <w:rsid w:val="00EC2B13"/>
    <w:rsid w:val="00EC6186"/>
    <w:rsid w:val="00EC664C"/>
    <w:rsid w:val="00ED0429"/>
    <w:rsid w:val="00ED0D4B"/>
    <w:rsid w:val="00ED429E"/>
    <w:rsid w:val="00ED6D87"/>
    <w:rsid w:val="00ED7C50"/>
    <w:rsid w:val="00EE03FD"/>
    <w:rsid w:val="00EE143B"/>
    <w:rsid w:val="00EE24C9"/>
    <w:rsid w:val="00EE486F"/>
    <w:rsid w:val="00EE53E3"/>
    <w:rsid w:val="00EF4106"/>
    <w:rsid w:val="00F10A59"/>
    <w:rsid w:val="00F12536"/>
    <w:rsid w:val="00F12ED6"/>
    <w:rsid w:val="00F133B1"/>
    <w:rsid w:val="00F14160"/>
    <w:rsid w:val="00F1593E"/>
    <w:rsid w:val="00F162E0"/>
    <w:rsid w:val="00F170A6"/>
    <w:rsid w:val="00F20B82"/>
    <w:rsid w:val="00F213A8"/>
    <w:rsid w:val="00F21EA4"/>
    <w:rsid w:val="00F227B8"/>
    <w:rsid w:val="00F24723"/>
    <w:rsid w:val="00F254E9"/>
    <w:rsid w:val="00F2604E"/>
    <w:rsid w:val="00F26AC7"/>
    <w:rsid w:val="00F2708A"/>
    <w:rsid w:val="00F324AF"/>
    <w:rsid w:val="00F33E81"/>
    <w:rsid w:val="00F353DB"/>
    <w:rsid w:val="00F41529"/>
    <w:rsid w:val="00F42727"/>
    <w:rsid w:val="00F44BF6"/>
    <w:rsid w:val="00F470CF"/>
    <w:rsid w:val="00F47CD9"/>
    <w:rsid w:val="00F50C31"/>
    <w:rsid w:val="00F52CAE"/>
    <w:rsid w:val="00F55A13"/>
    <w:rsid w:val="00F57F05"/>
    <w:rsid w:val="00F60F1E"/>
    <w:rsid w:val="00F64216"/>
    <w:rsid w:val="00F64826"/>
    <w:rsid w:val="00F70473"/>
    <w:rsid w:val="00F70F79"/>
    <w:rsid w:val="00F741F4"/>
    <w:rsid w:val="00F7494D"/>
    <w:rsid w:val="00F74E36"/>
    <w:rsid w:val="00F75D31"/>
    <w:rsid w:val="00F800AB"/>
    <w:rsid w:val="00F83B59"/>
    <w:rsid w:val="00F85404"/>
    <w:rsid w:val="00F92E47"/>
    <w:rsid w:val="00F94296"/>
    <w:rsid w:val="00F96F4C"/>
    <w:rsid w:val="00FA4876"/>
    <w:rsid w:val="00FA51B4"/>
    <w:rsid w:val="00FA7492"/>
    <w:rsid w:val="00FB026F"/>
    <w:rsid w:val="00FB1827"/>
    <w:rsid w:val="00FB1D24"/>
    <w:rsid w:val="00FB20B9"/>
    <w:rsid w:val="00FB2AED"/>
    <w:rsid w:val="00FB2CE0"/>
    <w:rsid w:val="00FB2E14"/>
    <w:rsid w:val="00FB3834"/>
    <w:rsid w:val="00FB3A29"/>
    <w:rsid w:val="00FB3C49"/>
    <w:rsid w:val="00FB618B"/>
    <w:rsid w:val="00FB6563"/>
    <w:rsid w:val="00FB776F"/>
    <w:rsid w:val="00FC0CA0"/>
    <w:rsid w:val="00FC1AC3"/>
    <w:rsid w:val="00FC42C0"/>
    <w:rsid w:val="00FC46AC"/>
    <w:rsid w:val="00FC5750"/>
    <w:rsid w:val="00FC5AF5"/>
    <w:rsid w:val="00FC5FCB"/>
    <w:rsid w:val="00FC6A29"/>
    <w:rsid w:val="00FD29C4"/>
    <w:rsid w:val="00FD69F8"/>
    <w:rsid w:val="00FD7774"/>
    <w:rsid w:val="00FE022D"/>
    <w:rsid w:val="00FE1D52"/>
    <w:rsid w:val="00FE37A4"/>
    <w:rsid w:val="00FE56FA"/>
    <w:rsid w:val="00FF05A4"/>
    <w:rsid w:val="00FF6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9429D"/>
  <w15:docId w15:val="{905BEFF2-BF5A-4810-96A6-E4B95433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015AC0"/>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11"/>
    <w:qFormat/>
    <w:rsid w:val="00B60A6A"/>
    <w:rPr>
      <w:sz w:val="24"/>
    </w:rPr>
  </w:style>
  <w:style w:type="character" w:customStyle="1" w:styleId="afff4">
    <w:name w:val="Подзаголовок Знак"/>
    <w:basedOn w:val="aa"/>
    <w:link w:val="afff3"/>
    <w:uiPriority w:val="11"/>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uiPriority w:val="10"/>
    <w:qFormat/>
    <w:rsid w:val="00B60A6A"/>
    <w:pPr>
      <w:jc w:val="center"/>
    </w:pPr>
    <w:rPr>
      <w:b/>
      <w:bCs/>
      <w:sz w:val="24"/>
      <w:szCs w:val="24"/>
    </w:rPr>
  </w:style>
  <w:style w:type="character" w:customStyle="1" w:styleId="afffd">
    <w:name w:val="Заголовок Знак"/>
    <w:basedOn w:val="aa"/>
    <w:link w:val="afffc"/>
    <w:uiPriority w:val="10"/>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35"/>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link w:val="affffffffc"/>
    <w:qFormat/>
    <w:rsid w:val="003F31DA"/>
    <w:pPr>
      <w:numPr>
        <w:numId w:val="45"/>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link w:val="RUS12"/>
    <w:qFormat/>
    <w:rsid w:val="003F31DA"/>
    <w:pPr>
      <w:numPr>
        <w:ilvl w:val="1"/>
        <w:numId w:val="45"/>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link w:val="RUS1110"/>
    <w:qFormat/>
    <w:rsid w:val="003F31DA"/>
    <w:pPr>
      <w:numPr>
        <w:ilvl w:val="3"/>
        <w:numId w:val="45"/>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3"/>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link w:val="RUSa0"/>
    <w:qFormat/>
    <w:rsid w:val="003F31DA"/>
    <w:pPr>
      <w:numPr>
        <w:ilvl w:val="5"/>
      </w:numPr>
      <w:tabs>
        <w:tab w:val="num" w:pos="360"/>
        <w:tab w:val="left" w:pos="1701"/>
      </w:tabs>
    </w:pPr>
    <w:rPr>
      <w:rFonts w:eastAsia="Calibri"/>
    </w:rPr>
  </w:style>
  <w:style w:type="paragraph" w:customStyle="1" w:styleId="lvl1">
    <w:name w:val="lvl_1"/>
    <w:basedOn w:val="aff0"/>
    <w:link w:val="lvl10"/>
    <w:rsid w:val="003F1DF4"/>
    <w:pPr>
      <w:numPr>
        <w:numId w:val="46"/>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3F1DF4"/>
    <w:rPr>
      <w:rFonts w:eastAsiaTheme="minorEastAsia"/>
      <w:b/>
      <w:sz w:val="24"/>
      <w:szCs w:val="24"/>
      <w:lang w:eastAsia="ru-RU"/>
    </w:rPr>
  </w:style>
  <w:style w:type="character" w:styleId="affffffffd">
    <w:name w:val="Placeholder Text"/>
    <w:uiPriority w:val="99"/>
    <w:semiHidden/>
    <w:rsid w:val="003F1DF4"/>
    <w:rPr>
      <w:color w:val="808080"/>
    </w:rPr>
  </w:style>
  <w:style w:type="character" w:customStyle="1" w:styleId="affffffffc">
    <w:name w:val="РАЗДЕЛ Знак"/>
    <w:link w:val="a8"/>
    <w:rsid w:val="003F1DF4"/>
    <w:rPr>
      <w:rFonts w:eastAsiaTheme="minorEastAsia"/>
      <w:b/>
      <w:bCs/>
      <w:lang w:eastAsia="ru-RU"/>
    </w:rPr>
  </w:style>
  <w:style w:type="character" w:customStyle="1" w:styleId="RUS12">
    <w:name w:val="RUS 1. Знак"/>
    <w:link w:val="RUS1"/>
    <w:rsid w:val="003F1DF4"/>
    <w:rPr>
      <w:rFonts w:eastAsiaTheme="minorEastAsia"/>
      <w:b/>
      <w:lang w:eastAsia="ru-RU"/>
    </w:rPr>
  </w:style>
  <w:style w:type="character" w:customStyle="1" w:styleId="RUS1110">
    <w:name w:val="RUS 1.1.1. Знак"/>
    <w:link w:val="RUS111"/>
    <w:rsid w:val="003F1DF4"/>
    <w:rPr>
      <w:rFonts w:eastAsiaTheme="minorEastAsia"/>
      <w:bCs/>
      <w:lang w:eastAsia="ru-RU"/>
    </w:rPr>
  </w:style>
  <w:style w:type="character" w:customStyle="1" w:styleId="RUS13">
    <w:name w:val="RUS (1) Знак"/>
    <w:link w:val="RUS10"/>
    <w:rsid w:val="003F1DF4"/>
    <w:rPr>
      <w:rFonts w:eastAsiaTheme="minorEastAsia"/>
      <w:lang w:eastAsia="ru-RU"/>
    </w:rPr>
  </w:style>
  <w:style w:type="paragraph" w:customStyle="1" w:styleId="RUS">
    <w:name w:val="RUS Абзац списка"/>
    <w:basedOn w:val="a9"/>
    <w:link w:val="RUS0"/>
    <w:rsid w:val="003F1DF4"/>
    <w:pPr>
      <w:numPr>
        <w:numId w:val="47"/>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3F1DF4"/>
    <w:rPr>
      <w:rFonts w:eastAsia="Calibri"/>
      <w:lang w:eastAsia="ru-RU"/>
    </w:rPr>
  </w:style>
  <w:style w:type="character" w:customStyle="1" w:styleId="RUS0">
    <w:name w:val="RUS Абзац списка Знак"/>
    <w:link w:val="RUS"/>
    <w:rsid w:val="003F1DF4"/>
    <w:rPr>
      <w:rFonts w:eastAsiaTheme="minorEastAsia"/>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88A2C-4EB6-41FC-91A7-C47F02F84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04B6FC-E982-47CF-A339-DEC135613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4945</TotalTime>
  <Pages>29</Pages>
  <Words>14077</Words>
  <Characters>80245</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Shulgin Evgeniy</cp:lastModifiedBy>
  <cp:revision>1142</cp:revision>
  <cp:lastPrinted>2021-12-21T07:31:00Z</cp:lastPrinted>
  <dcterms:created xsi:type="dcterms:W3CDTF">2020-11-09T08:07:00Z</dcterms:created>
  <dcterms:modified xsi:type="dcterms:W3CDTF">2023-10-24T05:45:00Z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